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468D" w14:textId="299DC641" w:rsidR="009A6D8D" w:rsidRPr="00F760DD" w:rsidRDefault="007B3C7D" w:rsidP="00F46974">
      <w:pPr>
        <w:pStyle w:val="NRECFirstPagetitle"/>
        <w:rPr>
          <w:b w:val="0"/>
          <w:bCs w:val="0"/>
          <w:color w:val="auto"/>
        </w:rPr>
      </w:pPr>
      <w:r w:rsidRPr="00F760DD">
        <w:rPr>
          <w:b w:val="0"/>
          <w:bCs w:val="0"/>
          <w:color w:val="auto"/>
        </w:rPr>
        <w:t>National Research Ethics Committee for Clinical Investigations of Medical Devices</w:t>
      </w:r>
      <w:r w:rsidR="004559D1" w:rsidRPr="00F760DD">
        <w:rPr>
          <w:b w:val="0"/>
          <w:bCs w:val="0"/>
          <w:color w:val="auto"/>
        </w:rPr>
        <w:t xml:space="preserve"> and Performance Studies of </w:t>
      </w:r>
      <w:r w:rsidR="004559D1" w:rsidRPr="00F760DD">
        <w:rPr>
          <w:b w:val="0"/>
          <w:bCs w:val="0"/>
          <w:i/>
          <w:iCs/>
          <w:color w:val="auto"/>
        </w:rPr>
        <w:t>In</w:t>
      </w:r>
      <w:r w:rsidR="00E72A8F" w:rsidRPr="00F760DD">
        <w:rPr>
          <w:b w:val="0"/>
          <w:bCs w:val="0"/>
          <w:i/>
          <w:iCs/>
          <w:color w:val="auto"/>
        </w:rPr>
        <w:t xml:space="preserve"> V</w:t>
      </w:r>
      <w:r w:rsidR="004559D1" w:rsidRPr="00F760DD">
        <w:rPr>
          <w:b w:val="0"/>
          <w:bCs w:val="0"/>
          <w:i/>
          <w:iCs/>
          <w:color w:val="auto"/>
        </w:rPr>
        <w:t xml:space="preserve">itro </w:t>
      </w:r>
      <w:r w:rsidR="004559D1" w:rsidRPr="00F760DD">
        <w:rPr>
          <w:b w:val="0"/>
          <w:bCs w:val="0"/>
          <w:color w:val="auto"/>
        </w:rPr>
        <w:t>Diagnostic Medical Devices</w:t>
      </w:r>
      <w:r w:rsidR="00B76C5A" w:rsidRPr="00F760DD">
        <w:rPr>
          <w:b w:val="0"/>
          <w:bCs w:val="0"/>
          <w:color w:val="auto"/>
        </w:rPr>
        <w:t xml:space="preserve"> (NREC-MD)</w:t>
      </w:r>
    </w:p>
    <w:p w14:paraId="4BAED7D4" w14:textId="0F6D2361" w:rsidR="007B3C7D" w:rsidRPr="00C32937" w:rsidRDefault="007B3C7D" w:rsidP="00F46974">
      <w:pPr>
        <w:pStyle w:val="NRECFirstPagesub-title"/>
        <w:rPr>
          <w:color w:val="auto"/>
        </w:rPr>
      </w:pPr>
      <w:r w:rsidRPr="00C32937">
        <w:rPr>
          <w:color w:val="auto"/>
        </w:rPr>
        <w:t>Document Submission Checklist</w:t>
      </w:r>
    </w:p>
    <w:p w14:paraId="0A9B1913" w14:textId="2FDE67A1" w:rsidR="008536FD" w:rsidRPr="004B5CED" w:rsidRDefault="008536FD" w:rsidP="008536FD">
      <w:pPr>
        <w:pStyle w:val="NRECDate"/>
        <w:rPr>
          <w:rFonts w:cs="Arial"/>
          <w:sz w:val="24"/>
          <w:szCs w:val="24"/>
          <w:lang w:val="en-GB"/>
        </w:rPr>
      </w:pPr>
      <w:r w:rsidRPr="004B5CED">
        <w:rPr>
          <w:rFonts w:cs="Arial"/>
          <w:sz w:val="24"/>
          <w:szCs w:val="24"/>
          <w:lang w:val="en-GB"/>
        </w:rPr>
        <w:t xml:space="preserve">Version </w:t>
      </w:r>
      <w:r w:rsidR="003D4D8D">
        <w:rPr>
          <w:rFonts w:cs="Arial"/>
          <w:sz w:val="24"/>
          <w:szCs w:val="24"/>
          <w:lang w:val="en-GB"/>
        </w:rPr>
        <w:t>5</w:t>
      </w:r>
    </w:p>
    <w:p w14:paraId="7B1D93BD" w14:textId="77777777" w:rsidR="008536FD" w:rsidRPr="004B5CED" w:rsidRDefault="008536FD" w:rsidP="008536FD">
      <w:pPr>
        <w:pStyle w:val="NRECText"/>
        <w:contextualSpacing/>
        <w:rPr>
          <w:rFonts w:cs="Arial"/>
          <w:lang w:val="en-GB"/>
        </w:rPr>
      </w:pPr>
    </w:p>
    <w:p w14:paraId="38B9AF73" w14:textId="77777777" w:rsidR="008536FD" w:rsidRPr="004B5CED" w:rsidRDefault="008536FD" w:rsidP="008536FD">
      <w:pPr>
        <w:pStyle w:val="NRECText"/>
        <w:contextualSpacing/>
        <w:rPr>
          <w:rFonts w:cs="Arial"/>
          <w:lang w:val="en-GB"/>
        </w:rPr>
      </w:pPr>
      <w:r w:rsidRPr="004B5CED">
        <w:rPr>
          <w:rFonts w:cs="Arial"/>
          <w:lang w:val="en-GB"/>
        </w:rPr>
        <w:t>Instructions</w:t>
      </w:r>
    </w:p>
    <w:p w14:paraId="468C96EF" w14:textId="77777777" w:rsidR="008536FD" w:rsidRPr="004B5CED" w:rsidRDefault="008536FD" w:rsidP="008536FD">
      <w:pPr>
        <w:pStyle w:val="ListParagraph"/>
        <w:numPr>
          <w:ilvl w:val="0"/>
          <w:numId w:val="42"/>
        </w:numPr>
        <w:spacing w:before="120"/>
        <w:ind w:left="357" w:hanging="357"/>
        <w:contextualSpacing w:val="0"/>
        <w:rPr>
          <w:rFonts w:cs="Arial"/>
          <w:sz w:val="22"/>
          <w:lang w:val="en-GB"/>
        </w:rPr>
      </w:pPr>
      <w:r w:rsidRPr="004B5CED">
        <w:rPr>
          <w:rFonts w:cs="Arial"/>
          <w:sz w:val="22"/>
          <w:lang w:val="en-GB"/>
        </w:rPr>
        <w:t xml:space="preserve">This application form is designed for clinical investigations of medical devices and performance studies of </w:t>
      </w:r>
      <w:r w:rsidRPr="004B5CED">
        <w:rPr>
          <w:rFonts w:cs="Arial"/>
          <w:i/>
          <w:iCs/>
          <w:sz w:val="22"/>
          <w:lang w:val="en-GB"/>
        </w:rPr>
        <w:t xml:space="preserve">in vitro </w:t>
      </w:r>
      <w:r w:rsidRPr="004B5CED">
        <w:rPr>
          <w:rFonts w:cs="Arial"/>
          <w:sz w:val="22"/>
          <w:lang w:val="en-GB"/>
        </w:rPr>
        <w:t xml:space="preserve">diagnostic medical devices only. </w:t>
      </w:r>
    </w:p>
    <w:p w14:paraId="3A3EB779" w14:textId="77777777" w:rsidR="008536FD" w:rsidRPr="008536FD" w:rsidRDefault="007B3C7D" w:rsidP="008536FD">
      <w:pPr>
        <w:pStyle w:val="ListParagraph"/>
        <w:numPr>
          <w:ilvl w:val="0"/>
          <w:numId w:val="42"/>
        </w:numPr>
        <w:spacing w:before="120"/>
        <w:ind w:left="357" w:hanging="357"/>
        <w:contextualSpacing w:val="0"/>
        <w:rPr>
          <w:rFonts w:cs="Arial"/>
          <w:sz w:val="22"/>
          <w:lang w:val="en-GB"/>
        </w:rPr>
      </w:pPr>
      <w:r w:rsidRPr="008536FD">
        <w:rPr>
          <w:sz w:val="22"/>
        </w:rPr>
        <w:t>Please enclose a completed version of this checklist with your application and documentation for ethical review by the NREC-MD.</w:t>
      </w:r>
      <w:r w:rsidR="001947F8" w:rsidRPr="008536FD">
        <w:rPr>
          <w:sz w:val="22"/>
        </w:rPr>
        <w:t xml:space="preserve"> </w:t>
      </w:r>
      <w:r w:rsidR="00A216FB" w:rsidRPr="008536FD">
        <w:rPr>
          <w:sz w:val="22"/>
        </w:rPr>
        <w:t>Please note this list is not exhaustive and additional documents may be requested by the Committee for the purposes of their evaluation.</w:t>
      </w:r>
    </w:p>
    <w:p w14:paraId="49FDA515" w14:textId="77777777" w:rsidR="008536FD" w:rsidRDefault="008536FD" w:rsidP="008536FD">
      <w:pPr>
        <w:pStyle w:val="ListParagraph"/>
        <w:numPr>
          <w:ilvl w:val="0"/>
          <w:numId w:val="42"/>
        </w:numPr>
        <w:spacing w:before="120"/>
        <w:ind w:left="357" w:hanging="357"/>
        <w:contextualSpacing w:val="0"/>
        <w:rPr>
          <w:rFonts w:cs="Arial"/>
          <w:sz w:val="22"/>
          <w:lang w:val="en-GB"/>
        </w:rPr>
      </w:pPr>
      <w:r w:rsidRPr="008536FD">
        <w:rPr>
          <w:rFonts w:cs="Arial"/>
          <w:sz w:val="22"/>
          <w:lang w:val="en-GB"/>
        </w:rPr>
        <w:t xml:space="preserve">For each of the requirements, please ensure the content and structure of information presented is in line with relevant regulatory requirements and associated standards. </w:t>
      </w:r>
    </w:p>
    <w:p w14:paraId="2385A264" w14:textId="77777777" w:rsidR="005C2F2F" w:rsidRDefault="005C2F2F">
      <w:pPr>
        <w:spacing w:after="0" w:line="240" w:lineRule="auto"/>
        <w:rPr>
          <w:rFonts w:cs="Arial"/>
          <w:sz w:val="22"/>
          <w:highlight w:val="yellow"/>
          <w:lang w:val="en-GB"/>
        </w:rPr>
        <w:sectPr w:rsidR="005C2F2F" w:rsidSect="007B3C7D">
          <w:headerReference w:type="even" r:id="rId11"/>
          <w:headerReference w:type="default" r:id="rId12"/>
          <w:headerReference w:type="first" r:id="rId13"/>
          <w:pgSz w:w="11900" w:h="16840" w:code="9"/>
          <w:pgMar w:top="1418" w:right="1418" w:bottom="1418" w:left="1418" w:header="567" w:footer="624" w:gutter="0"/>
          <w:cols w:space="720"/>
          <w:noEndnote/>
          <w:docGrid w:linePitch="326"/>
        </w:sectPr>
      </w:pPr>
    </w:p>
    <w:p w14:paraId="2E16B2C1" w14:textId="77777777" w:rsidR="000357C2" w:rsidRPr="00C32937" w:rsidRDefault="000357C2">
      <w:pPr>
        <w:spacing w:after="0" w:line="240" w:lineRule="auto"/>
      </w:pPr>
    </w:p>
    <w:tbl>
      <w:tblPr>
        <w:tblStyle w:val="NRECTableStyleTwo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107"/>
        <w:gridCol w:w="1650"/>
        <w:gridCol w:w="3297"/>
      </w:tblGrid>
      <w:tr w:rsidR="00C32937" w:rsidRPr="00241E0C" w14:paraId="30641BEF" w14:textId="77777777" w:rsidTr="006B7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2268" w:type="pct"/>
            <w:shd w:val="clear" w:color="auto" w:fill="F0EAE2"/>
          </w:tcPr>
          <w:p w14:paraId="75AF774B" w14:textId="77777777" w:rsidR="00FB707E" w:rsidRPr="00F54DEF" w:rsidRDefault="00FB707E" w:rsidP="00922FAD">
            <w:pPr>
              <w:spacing w:after="0" w:line="240" w:lineRule="auto"/>
              <w:rPr>
                <w:rFonts w:cs="Arial"/>
                <w:b w:val="0"/>
                <w:color w:val="auto"/>
                <w:sz w:val="22"/>
              </w:rPr>
            </w:pPr>
            <w:r w:rsidRPr="00F54DEF">
              <w:rPr>
                <w:rFonts w:cs="Arial"/>
                <w:color w:val="auto"/>
                <w:sz w:val="22"/>
              </w:rPr>
              <w:t xml:space="preserve">General </w:t>
            </w:r>
          </w:p>
          <w:p w14:paraId="790A3BE9" w14:textId="039C78E5" w:rsidR="00FB707E" w:rsidRPr="00F54DEF" w:rsidRDefault="00FB707E" w:rsidP="00922FAD">
            <w:pPr>
              <w:spacing w:after="0" w:line="240" w:lineRule="auto"/>
              <w:rPr>
                <w:rFonts w:cs="Arial"/>
                <w:color w:val="auto"/>
                <w:sz w:val="22"/>
              </w:rPr>
            </w:pPr>
            <w:r w:rsidRPr="00F54DEF">
              <w:rPr>
                <w:rFonts w:cs="Arial"/>
                <w:color w:val="auto"/>
                <w:sz w:val="22"/>
              </w:rPr>
              <w:t>(</w:t>
            </w:r>
            <w:r w:rsidR="00E72A8F" w:rsidRPr="00F54DEF">
              <w:rPr>
                <w:rFonts w:cs="Arial"/>
                <w:color w:val="auto"/>
                <w:sz w:val="22"/>
              </w:rPr>
              <w:t>e</w:t>
            </w:r>
            <w:r w:rsidRPr="00F54DEF">
              <w:rPr>
                <w:rFonts w:cs="Arial"/>
                <w:color w:val="auto"/>
                <w:sz w:val="22"/>
              </w:rPr>
              <w:t xml:space="preserve">ach </w:t>
            </w:r>
            <w:r w:rsidR="00E72A8F" w:rsidRPr="00F54DEF">
              <w:rPr>
                <w:rFonts w:cs="Arial"/>
                <w:color w:val="auto"/>
                <w:sz w:val="22"/>
              </w:rPr>
              <w:t>i</w:t>
            </w:r>
            <w:r w:rsidRPr="00F54DEF">
              <w:rPr>
                <w:rFonts w:cs="Arial"/>
                <w:color w:val="auto"/>
                <w:sz w:val="22"/>
              </w:rPr>
              <w:t xml:space="preserve">tem is </w:t>
            </w:r>
            <w:r w:rsidR="00E72A8F" w:rsidRPr="00F54DEF">
              <w:rPr>
                <w:rFonts w:cs="Arial"/>
                <w:color w:val="auto"/>
                <w:sz w:val="22"/>
              </w:rPr>
              <w:t>m</w:t>
            </w:r>
            <w:r w:rsidRPr="00F54DEF">
              <w:rPr>
                <w:rFonts w:cs="Arial"/>
                <w:color w:val="auto"/>
                <w:sz w:val="22"/>
              </w:rPr>
              <w:t>andatory)</w:t>
            </w:r>
          </w:p>
        </w:tc>
        <w:tc>
          <w:tcPr>
            <w:tcW w:w="911" w:type="pct"/>
            <w:shd w:val="clear" w:color="auto" w:fill="F0EAE2"/>
          </w:tcPr>
          <w:p w14:paraId="18A964CA" w14:textId="2E319F95" w:rsidR="00FB707E" w:rsidRPr="00F54DEF" w:rsidRDefault="00FB707E" w:rsidP="00922FAD">
            <w:pPr>
              <w:spacing w:after="0" w:line="240" w:lineRule="auto"/>
              <w:rPr>
                <w:rFonts w:cs="Arial"/>
                <w:color w:val="auto"/>
                <w:sz w:val="22"/>
              </w:rPr>
            </w:pPr>
            <w:r w:rsidRPr="00F54DEF">
              <w:rPr>
                <w:rFonts w:cs="Arial"/>
                <w:color w:val="auto"/>
                <w:sz w:val="22"/>
              </w:rPr>
              <w:t xml:space="preserve">Enclosed </w:t>
            </w:r>
          </w:p>
        </w:tc>
        <w:tc>
          <w:tcPr>
            <w:tcW w:w="1821" w:type="pct"/>
            <w:shd w:val="clear" w:color="auto" w:fill="F0EAE2"/>
          </w:tcPr>
          <w:p w14:paraId="580DE066" w14:textId="1B7CEC4C" w:rsidR="00520D94" w:rsidRPr="00F54DEF" w:rsidRDefault="00FB707E" w:rsidP="00922FAD">
            <w:pPr>
              <w:spacing w:after="0" w:line="240" w:lineRule="auto"/>
              <w:rPr>
                <w:rFonts w:cs="Arial"/>
                <w:b w:val="0"/>
                <w:sz w:val="22"/>
              </w:rPr>
            </w:pPr>
            <w:r w:rsidRPr="00F54DEF">
              <w:rPr>
                <w:rFonts w:cs="Arial"/>
                <w:color w:val="auto"/>
                <w:sz w:val="22"/>
              </w:rPr>
              <w:t xml:space="preserve">Document </w:t>
            </w:r>
            <w:r w:rsidR="00C72436" w:rsidRPr="00F54DEF">
              <w:rPr>
                <w:rFonts w:cs="Arial"/>
                <w:color w:val="auto"/>
                <w:sz w:val="22"/>
              </w:rPr>
              <w:t>N</w:t>
            </w:r>
            <w:r w:rsidRPr="00F54DEF">
              <w:rPr>
                <w:rFonts w:cs="Arial"/>
                <w:color w:val="auto"/>
                <w:sz w:val="22"/>
              </w:rPr>
              <w:t xml:space="preserve">ame </w:t>
            </w:r>
          </w:p>
          <w:p w14:paraId="16F816F2" w14:textId="77777777" w:rsidR="00C72436" w:rsidRPr="00F54DEF" w:rsidRDefault="00C72436" w:rsidP="00922FAD">
            <w:pPr>
              <w:spacing w:after="0" w:line="240" w:lineRule="auto"/>
              <w:rPr>
                <w:rFonts w:cs="Arial"/>
                <w:b w:val="0"/>
                <w:sz w:val="22"/>
              </w:rPr>
            </w:pPr>
          </w:p>
          <w:p w14:paraId="64339129" w14:textId="2281EEF6" w:rsidR="00FB707E" w:rsidRPr="00F54DEF" w:rsidRDefault="00520D94" w:rsidP="00922FAD">
            <w:pPr>
              <w:spacing w:after="0" w:line="240" w:lineRule="auto"/>
              <w:rPr>
                <w:rFonts w:cs="Arial"/>
                <w:b w:val="0"/>
                <w:color w:val="auto"/>
                <w:sz w:val="22"/>
              </w:rPr>
            </w:pPr>
            <w:r w:rsidRPr="00F54DEF">
              <w:rPr>
                <w:rFonts w:cs="Arial"/>
                <w:color w:val="auto"/>
                <w:sz w:val="22"/>
              </w:rPr>
              <w:t>(or</w:t>
            </w:r>
            <w:r w:rsidR="00FB707E" w:rsidRPr="00F54DEF">
              <w:rPr>
                <w:rFonts w:cs="Arial"/>
                <w:color w:val="auto"/>
                <w:sz w:val="22"/>
              </w:rPr>
              <w:t xml:space="preserve"> justification if not included</w:t>
            </w:r>
            <w:r w:rsidRPr="00F54DEF">
              <w:rPr>
                <w:rFonts w:cs="Arial"/>
                <w:color w:val="auto"/>
                <w:sz w:val="22"/>
              </w:rPr>
              <w:t>)</w:t>
            </w:r>
            <w:r w:rsidR="00FB707E" w:rsidRPr="00F54DEF">
              <w:rPr>
                <w:rFonts w:cs="Arial"/>
                <w:color w:val="auto"/>
                <w:sz w:val="22"/>
              </w:rPr>
              <w:t xml:space="preserve"> </w:t>
            </w:r>
          </w:p>
        </w:tc>
      </w:tr>
      <w:tr w:rsidR="00C32937" w:rsidRPr="00241E0C" w14:paraId="5E512C9E" w14:textId="77777777" w:rsidTr="00C32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tcW w:w="2268" w:type="pct"/>
            <w:shd w:val="clear" w:color="auto" w:fill="auto"/>
          </w:tcPr>
          <w:p w14:paraId="54B2BD04" w14:textId="19859561" w:rsidR="00FB707E" w:rsidRPr="00241E0C" w:rsidRDefault="00FB707E" w:rsidP="00922FA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241E0C">
              <w:rPr>
                <w:rFonts w:cs="Arial"/>
                <w:b/>
                <w:bCs/>
                <w:sz w:val="20"/>
                <w:szCs w:val="20"/>
              </w:rPr>
              <w:t>Cover Letter (On headed paper)</w:t>
            </w:r>
          </w:p>
          <w:p w14:paraId="0D43E5DD" w14:textId="77777777" w:rsidR="00FB707E" w:rsidRPr="00241E0C" w:rsidRDefault="00FB707E" w:rsidP="00922FAD">
            <w:pPr>
              <w:pStyle w:val="ListParagraph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241E0C">
              <w:rPr>
                <w:rFonts w:cs="Arial"/>
                <w:sz w:val="20"/>
                <w:szCs w:val="20"/>
              </w:rPr>
              <w:t xml:space="preserve">Please ensure the Cover Letter includes: </w:t>
            </w:r>
          </w:p>
          <w:p w14:paraId="6B65AC57" w14:textId="360E1AE3" w:rsidR="00FB707E" w:rsidRPr="00241E0C" w:rsidRDefault="00FB707E" w:rsidP="00922FAD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="Arial"/>
                <w:sz w:val="20"/>
                <w:szCs w:val="20"/>
              </w:rPr>
            </w:pPr>
            <w:r w:rsidRPr="00241E0C">
              <w:rPr>
                <w:rFonts w:cs="Arial"/>
                <w:sz w:val="20"/>
                <w:szCs w:val="20"/>
              </w:rPr>
              <w:t xml:space="preserve">Statement outlining the relevant Article within the Medical Device Regulation (EU) 2017/745 or </w:t>
            </w:r>
            <w:r w:rsidRPr="00241E0C">
              <w:rPr>
                <w:rFonts w:cs="Arial"/>
                <w:i/>
                <w:iCs/>
                <w:sz w:val="20"/>
                <w:szCs w:val="20"/>
              </w:rPr>
              <w:t>In</w:t>
            </w:r>
            <w:r w:rsidR="00E72A8F" w:rsidRPr="00241E0C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223F41" w:rsidRPr="00241E0C">
              <w:rPr>
                <w:rFonts w:cs="Arial"/>
                <w:i/>
                <w:iCs/>
                <w:sz w:val="20"/>
                <w:szCs w:val="20"/>
              </w:rPr>
              <w:t>V</w:t>
            </w:r>
            <w:r w:rsidRPr="00241E0C">
              <w:rPr>
                <w:rFonts w:cs="Arial"/>
                <w:i/>
                <w:iCs/>
                <w:sz w:val="20"/>
                <w:szCs w:val="20"/>
              </w:rPr>
              <w:t>itro</w:t>
            </w:r>
            <w:r w:rsidRPr="00241E0C">
              <w:rPr>
                <w:rFonts w:cs="Arial"/>
                <w:sz w:val="20"/>
                <w:szCs w:val="20"/>
              </w:rPr>
              <w:t xml:space="preserve"> </w:t>
            </w:r>
            <w:r w:rsidR="00223F41" w:rsidRPr="00241E0C">
              <w:rPr>
                <w:rFonts w:cs="Arial"/>
                <w:sz w:val="20"/>
                <w:szCs w:val="20"/>
              </w:rPr>
              <w:t>D</w:t>
            </w:r>
            <w:r w:rsidRPr="00241E0C">
              <w:rPr>
                <w:rFonts w:cs="Arial"/>
                <w:sz w:val="20"/>
                <w:szCs w:val="20"/>
              </w:rPr>
              <w:t>iagnostic Medical Device</w:t>
            </w:r>
            <w:r w:rsidR="00223F41" w:rsidRPr="00241E0C">
              <w:rPr>
                <w:rFonts w:cs="Arial"/>
                <w:sz w:val="20"/>
                <w:szCs w:val="20"/>
              </w:rPr>
              <w:t>s</w:t>
            </w:r>
            <w:r w:rsidRPr="00241E0C">
              <w:rPr>
                <w:rFonts w:cs="Arial"/>
                <w:sz w:val="20"/>
                <w:szCs w:val="20"/>
              </w:rPr>
              <w:t xml:space="preserve"> Regulation (EU) 2017/746 to which the investigation refers.</w:t>
            </w:r>
          </w:p>
          <w:p w14:paraId="13443066" w14:textId="6DB9148D" w:rsidR="00FB707E" w:rsidRPr="00241E0C" w:rsidRDefault="00FB707E" w:rsidP="00922FAD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="Arial"/>
                <w:sz w:val="20"/>
                <w:szCs w:val="20"/>
              </w:rPr>
            </w:pPr>
            <w:r w:rsidRPr="00241E0C">
              <w:rPr>
                <w:rFonts w:cs="Arial"/>
                <w:sz w:val="20"/>
                <w:szCs w:val="20"/>
              </w:rPr>
              <w:t>Statement</w:t>
            </w:r>
            <w:r w:rsidR="00E72A8F" w:rsidRPr="00241E0C">
              <w:rPr>
                <w:rFonts w:cs="Arial"/>
                <w:sz w:val="20"/>
                <w:szCs w:val="20"/>
              </w:rPr>
              <w:t xml:space="preserve"> confirming</w:t>
            </w:r>
            <w:r w:rsidRPr="00241E0C">
              <w:rPr>
                <w:rFonts w:cs="Arial"/>
                <w:sz w:val="20"/>
                <w:szCs w:val="20"/>
              </w:rPr>
              <w:t xml:space="preserve"> </w:t>
            </w:r>
            <w:r w:rsidR="00A72081" w:rsidRPr="00241E0C">
              <w:rPr>
                <w:rFonts w:cs="Arial"/>
                <w:sz w:val="20"/>
                <w:szCs w:val="20"/>
              </w:rPr>
              <w:t>whether</w:t>
            </w:r>
            <w:r w:rsidRPr="00241E0C">
              <w:rPr>
                <w:rFonts w:cs="Arial"/>
                <w:sz w:val="20"/>
                <w:szCs w:val="20"/>
              </w:rPr>
              <w:t xml:space="preserve"> the medical device incorporates a medicinal product, contains tissues or cells of </w:t>
            </w:r>
            <w:r w:rsidR="007C1DC0" w:rsidRPr="00241E0C">
              <w:rPr>
                <w:rFonts w:cs="Arial"/>
                <w:sz w:val="20"/>
                <w:szCs w:val="20"/>
              </w:rPr>
              <w:t xml:space="preserve">animal/ </w:t>
            </w:r>
            <w:r w:rsidRPr="00241E0C">
              <w:rPr>
                <w:rFonts w:cs="Arial"/>
                <w:sz w:val="20"/>
                <w:szCs w:val="20"/>
              </w:rPr>
              <w:t xml:space="preserve">human origin. </w:t>
            </w:r>
          </w:p>
          <w:p w14:paraId="66B2AC4A" w14:textId="7B6F3907" w:rsidR="00FB707E" w:rsidRPr="00241E0C" w:rsidRDefault="00FB707E" w:rsidP="00922FAD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="Arial"/>
                <w:sz w:val="20"/>
                <w:szCs w:val="20"/>
              </w:rPr>
            </w:pPr>
            <w:r w:rsidRPr="00241E0C">
              <w:rPr>
                <w:rFonts w:cs="Arial"/>
                <w:sz w:val="20"/>
                <w:szCs w:val="20"/>
              </w:rPr>
              <w:t xml:space="preserve">Statement of compliance with recognised ethical principles for medical research involving humans and the principles of good clinical practice in the field of clinical investigations of devices </w:t>
            </w:r>
            <w:r w:rsidR="008B62F2" w:rsidRPr="00241E0C">
              <w:rPr>
                <w:rFonts w:cs="Arial"/>
                <w:sz w:val="20"/>
                <w:szCs w:val="20"/>
              </w:rPr>
              <w:t>and performance studies of in vitro diagnostic</w:t>
            </w:r>
            <w:r w:rsidR="00ED7EEB" w:rsidRPr="00241E0C">
              <w:rPr>
                <w:rFonts w:cs="Arial"/>
                <w:sz w:val="20"/>
                <w:szCs w:val="20"/>
              </w:rPr>
              <w:t xml:space="preserve"> devices </w:t>
            </w:r>
            <w:r w:rsidRPr="00241E0C">
              <w:rPr>
                <w:rFonts w:cs="Arial"/>
                <w:sz w:val="20"/>
                <w:szCs w:val="20"/>
              </w:rPr>
              <w:t xml:space="preserve">and with applicable regulatory requirements. </w:t>
            </w:r>
          </w:p>
          <w:p w14:paraId="793CEABB" w14:textId="70566679" w:rsidR="00FB707E" w:rsidRPr="00241E0C" w:rsidRDefault="00FB707E" w:rsidP="00922FAD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241E0C">
              <w:rPr>
                <w:rFonts w:cs="Arial"/>
                <w:sz w:val="20"/>
                <w:szCs w:val="20"/>
              </w:rPr>
              <w:t xml:space="preserve">Contact details of Sponsor or legal representative who is established in the </w:t>
            </w:r>
            <w:r w:rsidR="00531066">
              <w:rPr>
                <w:rFonts w:cs="Arial"/>
                <w:sz w:val="20"/>
                <w:szCs w:val="20"/>
              </w:rPr>
              <w:t>EEA</w:t>
            </w:r>
            <w:r w:rsidRPr="00241E0C">
              <w:rPr>
                <w:rFonts w:cs="Arial"/>
                <w:sz w:val="20"/>
                <w:szCs w:val="20"/>
              </w:rPr>
              <w:t>.</w:t>
            </w:r>
          </w:p>
          <w:p w14:paraId="7C697031" w14:textId="77777777" w:rsidR="00F807FE" w:rsidRPr="00241E0C" w:rsidRDefault="00F807FE" w:rsidP="00F807FE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cs="Arial"/>
                <w:sz w:val="20"/>
                <w:szCs w:val="20"/>
              </w:rPr>
            </w:pPr>
            <w:r w:rsidRPr="00241E0C">
              <w:rPr>
                <w:rFonts w:cs="Arial"/>
                <w:sz w:val="20"/>
                <w:szCs w:val="20"/>
              </w:rPr>
              <w:t>Justification, in the event that a Data Monitoring Committee is considered not applicable to the study.</w:t>
            </w:r>
          </w:p>
          <w:p w14:paraId="582ABEA9" w14:textId="3A0180B0" w:rsidR="008754CE" w:rsidRPr="00241E0C" w:rsidRDefault="008754CE" w:rsidP="008754CE">
            <w:pPr>
              <w:pStyle w:val="ListParagraph"/>
              <w:spacing w:after="0"/>
              <w:ind w:left="36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14:paraId="7AE15134" w14:textId="309CCF3E" w:rsidR="00FB707E" w:rsidRPr="00241E0C" w:rsidRDefault="00E615E7" w:rsidP="00922FAD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13968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07E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07E" w:rsidRPr="00241E0C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84367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E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B707E" w:rsidRPr="00241E0C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sz w:val="22"/>
            </w:rPr>
            <w:id w:val="-21465645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47428766" w14:textId="6E350E3D" w:rsidR="00FB707E" w:rsidRPr="00241E0C" w:rsidRDefault="00922FAD" w:rsidP="00922FAD">
                <w:pPr>
                  <w:spacing w:after="0"/>
                  <w:rPr>
                    <w:rFonts w:cs="Arial"/>
                    <w:sz w:val="22"/>
                  </w:rPr>
                </w:pPr>
                <w:r w:rsidRPr="00241E0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C32937" w:rsidRPr="00241E0C" w14:paraId="4FB3245A" w14:textId="77777777" w:rsidTr="00C32937">
        <w:trPr>
          <w:trHeight w:val="565"/>
        </w:trPr>
        <w:tc>
          <w:tcPr>
            <w:tcW w:w="2268" w:type="pct"/>
            <w:shd w:val="clear" w:color="auto" w:fill="auto"/>
          </w:tcPr>
          <w:p w14:paraId="6519C46B" w14:textId="2EB13DDC" w:rsidR="00FB707E" w:rsidRPr="00241E0C" w:rsidRDefault="00F760DD" w:rsidP="00922FA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241E0C">
              <w:rPr>
                <w:rFonts w:cs="Arial"/>
                <w:b/>
                <w:bCs/>
                <w:sz w:val="20"/>
                <w:szCs w:val="20"/>
              </w:rPr>
              <w:t>NREC-MD</w:t>
            </w:r>
            <w:r w:rsidR="00FB707E" w:rsidRPr="00241E0C">
              <w:rPr>
                <w:rFonts w:cs="Arial"/>
                <w:b/>
                <w:bCs/>
                <w:sz w:val="20"/>
                <w:szCs w:val="20"/>
              </w:rPr>
              <w:t xml:space="preserve"> Application Form</w:t>
            </w:r>
            <w:r w:rsidR="003C7FE1" w:rsidRPr="00241E0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63AF4EC4" w14:textId="77777777" w:rsidR="008B5DC7" w:rsidRPr="00241E0C" w:rsidRDefault="008B5DC7" w:rsidP="00922FAD">
            <w:pPr>
              <w:spacing w:after="0"/>
              <w:rPr>
                <w:rFonts w:cs="Arial"/>
                <w:sz w:val="20"/>
                <w:szCs w:val="20"/>
              </w:rPr>
            </w:pPr>
            <w:r w:rsidRPr="00241E0C">
              <w:rPr>
                <w:rFonts w:cs="Arial"/>
                <w:sz w:val="20"/>
                <w:szCs w:val="20"/>
              </w:rPr>
              <w:t>Required:</w:t>
            </w:r>
          </w:p>
          <w:p w14:paraId="2A937D08" w14:textId="32D0F74F" w:rsidR="003C7FE1" w:rsidRPr="00241E0C" w:rsidRDefault="003C7FE1" w:rsidP="00C23A5A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="Arial"/>
                <w:sz w:val="20"/>
                <w:szCs w:val="20"/>
              </w:rPr>
            </w:pPr>
            <w:r w:rsidRPr="00241E0C">
              <w:rPr>
                <w:rFonts w:cs="Arial"/>
                <w:sz w:val="20"/>
                <w:szCs w:val="20"/>
              </w:rPr>
              <w:t>Current effective version of the form</w:t>
            </w:r>
          </w:p>
          <w:p w14:paraId="3CAAAB1E" w14:textId="74BA4FC7" w:rsidR="008B5DC7" w:rsidRPr="00241E0C" w:rsidRDefault="008B5DC7" w:rsidP="00C23A5A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="Arial"/>
                <w:sz w:val="20"/>
                <w:szCs w:val="20"/>
              </w:rPr>
            </w:pPr>
            <w:r w:rsidRPr="00241E0C">
              <w:rPr>
                <w:rFonts w:cs="Arial"/>
                <w:sz w:val="20"/>
                <w:szCs w:val="20"/>
              </w:rPr>
              <w:t>Signed and dated by the PI</w:t>
            </w:r>
          </w:p>
          <w:p w14:paraId="2F7CD4F9" w14:textId="02A8B88A" w:rsidR="008B5DC7" w:rsidRPr="00241E0C" w:rsidRDefault="00C23A5A" w:rsidP="00C23A5A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241E0C">
              <w:rPr>
                <w:rFonts w:cs="Arial"/>
                <w:sz w:val="20"/>
                <w:szCs w:val="20"/>
              </w:rPr>
              <w:t>Details of Sponsor (or legal rep</w:t>
            </w:r>
            <w:r w:rsidR="00DC062F">
              <w:rPr>
                <w:rFonts w:cs="Arial"/>
                <w:sz w:val="20"/>
                <w:szCs w:val="20"/>
              </w:rPr>
              <w:t>resentative</w:t>
            </w:r>
            <w:r w:rsidRPr="00241E0C">
              <w:rPr>
                <w:rFonts w:cs="Arial"/>
                <w:sz w:val="20"/>
                <w:szCs w:val="20"/>
              </w:rPr>
              <w:t xml:space="preserve"> in</w:t>
            </w:r>
            <w:r w:rsidR="005B075D">
              <w:rPr>
                <w:rFonts w:cs="Arial"/>
                <w:sz w:val="20"/>
                <w:szCs w:val="20"/>
              </w:rPr>
              <w:t xml:space="preserve"> the</w:t>
            </w:r>
            <w:r w:rsidRPr="00241E0C">
              <w:rPr>
                <w:rFonts w:cs="Arial"/>
                <w:sz w:val="20"/>
                <w:szCs w:val="20"/>
              </w:rPr>
              <w:t xml:space="preserve"> E</w:t>
            </w:r>
            <w:r w:rsidR="0054190E">
              <w:rPr>
                <w:rFonts w:cs="Arial"/>
                <w:sz w:val="20"/>
                <w:szCs w:val="20"/>
              </w:rPr>
              <w:t>EA</w:t>
            </w:r>
            <w:r w:rsidRPr="00241E0C">
              <w:rPr>
                <w:rFonts w:cs="Arial"/>
                <w:sz w:val="20"/>
                <w:szCs w:val="20"/>
              </w:rPr>
              <w:t xml:space="preserve">) and manufacturer (or </w:t>
            </w:r>
            <w:r w:rsidR="00A91D2C" w:rsidRPr="00241E0C">
              <w:rPr>
                <w:rFonts w:cs="Arial"/>
                <w:sz w:val="20"/>
                <w:szCs w:val="20"/>
              </w:rPr>
              <w:t>authorised</w:t>
            </w:r>
            <w:r w:rsidRPr="00241E0C">
              <w:rPr>
                <w:rFonts w:cs="Arial"/>
                <w:sz w:val="20"/>
                <w:szCs w:val="20"/>
              </w:rPr>
              <w:t xml:space="preserve"> rep</w:t>
            </w:r>
            <w:r w:rsidR="00DC062F">
              <w:rPr>
                <w:rFonts w:cs="Arial"/>
                <w:sz w:val="20"/>
                <w:szCs w:val="20"/>
              </w:rPr>
              <w:t>resentative</w:t>
            </w:r>
            <w:r w:rsidRPr="00241E0C">
              <w:rPr>
                <w:rFonts w:cs="Arial"/>
                <w:sz w:val="20"/>
                <w:szCs w:val="20"/>
              </w:rPr>
              <w:t xml:space="preserve"> in </w:t>
            </w:r>
            <w:r w:rsidR="005B075D">
              <w:rPr>
                <w:rFonts w:cs="Arial"/>
                <w:sz w:val="20"/>
                <w:szCs w:val="20"/>
              </w:rPr>
              <w:t xml:space="preserve">the </w:t>
            </w:r>
            <w:r w:rsidRPr="00241E0C">
              <w:rPr>
                <w:rFonts w:cs="Arial"/>
                <w:sz w:val="20"/>
                <w:szCs w:val="20"/>
              </w:rPr>
              <w:t>E</w:t>
            </w:r>
            <w:r w:rsidR="00DC062F">
              <w:rPr>
                <w:rFonts w:cs="Arial"/>
                <w:sz w:val="20"/>
                <w:szCs w:val="20"/>
              </w:rPr>
              <w:t>EA</w:t>
            </w:r>
            <w:r w:rsidRPr="00241E0C">
              <w:rPr>
                <w:rFonts w:cs="Arial"/>
                <w:sz w:val="20"/>
                <w:szCs w:val="20"/>
              </w:rPr>
              <w:t>)</w:t>
            </w:r>
          </w:p>
          <w:p w14:paraId="09159B02" w14:textId="3A96E4E5" w:rsidR="0057757D" w:rsidRPr="00241E0C" w:rsidRDefault="0057757D" w:rsidP="00C23A5A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="Arial"/>
                <w:sz w:val="20"/>
                <w:szCs w:val="20"/>
              </w:rPr>
            </w:pPr>
            <w:r w:rsidRPr="00241E0C">
              <w:rPr>
                <w:rFonts w:cs="Arial"/>
                <w:sz w:val="20"/>
                <w:szCs w:val="20"/>
              </w:rPr>
              <w:t>All sites in Rep</w:t>
            </w:r>
            <w:r w:rsidR="009941A2">
              <w:rPr>
                <w:rFonts w:cs="Arial"/>
                <w:sz w:val="20"/>
                <w:szCs w:val="20"/>
              </w:rPr>
              <w:t>ublic</w:t>
            </w:r>
            <w:r w:rsidRPr="00241E0C">
              <w:rPr>
                <w:rFonts w:cs="Arial"/>
                <w:sz w:val="20"/>
                <w:szCs w:val="20"/>
              </w:rPr>
              <w:t xml:space="preserve"> of Ireland included</w:t>
            </w:r>
          </w:p>
          <w:p w14:paraId="21C20764" w14:textId="5F7A4024" w:rsidR="00393AC3" w:rsidRPr="00241E0C" w:rsidRDefault="00393AC3" w:rsidP="00C23A5A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="Arial"/>
                <w:sz w:val="20"/>
                <w:szCs w:val="20"/>
              </w:rPr>
            </w:pPr>
            <w:r w:rsidRPr="00241E0C">
              <w:rPr>
                <w:rFonts w:cs="Arial"/>
                <w:sz w:val="20"/>
                <w:szCs w:val="20"/>
              </w:rPr>
              <w:t xml:space="preserve">Signature of </w:t>
            </w:r>
            <w:r w:rsidR="009941A2">
              <w:rPr>
                <w:rFonts w:cs="Arial"/>
                <w:sz w:val="20"/>
                <w:szCs w:val="20"/>
              </w:rPr>
              <w:t>medical physics expert (</w:t>
            </w:r>
            <w:r w:rsidRPr="00241E0C">
              <w:rPr>
                <w:rFonts w:cs="Arial"/>
                <w:sz w:val="20"/>
                <w:szCs w:val="20"/>
              </w:rPr>
              <w:t>MP</w:t>
            </w:r>
            <w:r w:rsidR="009941A2">
              <w:rPr>
                <w:rFonts w:cs="Arial"/>
                <w:sz w:val="20"/>
                <w:szCs w:val="20"/>
              </w:rPr>
              <w:t>E), or</w:t>
            </w:r>
            <w:r w:rsidRPr="00241E0C">
              <w:rPr>
                <w:rFonts w:cs="Arial"/>
                <w:sz w:val="20"/>
                <w:szCs w:val="20"/>
              </w:rPr>
              <w:t xml:space="preserve"> as applicable</w:t>
            </w:r>
          </w:p>
        </w:tc>
        <w:tc>
          <w:tcPr>
            <w:tcW w:w="911" w:type="pct"/>
            <w:shd w:val="clear" w:color="auto" w:fill="auto"/>
          </w:tcPr>
          <w:p w14:paraId="2BA25960" w14:textId="183F0389" w:rsidR="00FB707E" w:rsidRPr="00241E0C" w:rsidRDefault="00E615E7" w:rsidP="00922FAD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9128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07E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07E" w:rsidRPr="00241E0C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84884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07E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07E" w:rsidRPr="00241E0C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sz w:val="22"/>
            </w:rPr>
            <w:id w:val="1013733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03899203" w14:textId="68CCD523" w:rsidR="00FB707E" w:rsidRPr="00241E0C" w:rsidRDefault="00922FAD" w:rsidP="00922FAD">
                <w:pPr>
                  <w:spacing w:after="0"/>
                  <w:rPr>
                    <w:rFonts w:cs="Arial"/>
                    <w:sz w:val="22"/>
                  </w:rPr>
                </w:pPr>
                <w:r w:rsidRPr="00241E0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C32937" w:rsidRPr="00241E0C" w14:paraId="01548A17" w14:textId="77777777" w:rsidTr="00C32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auto"/>
          </w:tcPr>
          <w:p w14:paraId="606B52CD" w14:textId="237975B2" w:rsidR="00FB707E" w:rsidRPr="00241E0C" w:rsidRDefault="00FB707E" w:rsidP="00922FA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241E0C">
              <w:rPr>
                <w:rFonts w:cs="Arial"/>
                <w:b/>
                <w:bCs/>
                <w:sz w:val="20"/>
                <w:szCs w:val="20"/>
              </w:rPr>
              <w:t xml:space="preserve">Summary CV for </w:t>
            </w:r>
            <w:r w:rsidR="00F760DD" w:rsidRPr="00241E0C">
              <w:rPr>
                <w:rFonts w:cs="Arial"/>
                <w:b/>
                <w:bCs/>
                <w:sz w:val="20"/>
                <w:szCs w:val="20"/>
              </w:rPr>
              <w:t xml:space="preserve">National </w:t>
            </w:r>
            <w:r w:rsidRPr="00241E0C">
              <w:rPr>
                <w:rFonts w:cs="Arial"/>
                <w:b/>
                <w:bCs/>
                <w:sz w:val="20"/>
                <w:szCs w:val="20"/>
              </w:rPr>
              <w:t xml:space="preserve">Principal Investigator and </w:t>
            </w:r>
            <w:r w:rsidR="00E72A8F" w:rsidRPr="00241E0C">
              <w:rPr>
                <w:rFonts w:cs="Arial"/>
                <w:b/>
                <w:bCs/>
                <w:sz w:val="20"/>
                <w:szCs w:val="20"/>
              </w:rPr>
              <w:t xml:space="preserve">each site </w:t>
            </w:r>
            <w:r w:rsidR="00FE23A4" w:rsidRPr="00241E0C">
              <w:rPr>
                <w:rFonts w:cs="Arial"/>
                <w:b/>
                <w:bCs/>
                <w:sz w:val="20"/>
                <w:szCs w:val="20"/>
              </w:rPr>
              <w:t>Principal</w:t>
            </w:r>
            <w:r w:rsidR="00E72A8F" w:rsidRPr="00241E0C">
              <w:rPr>
                <w:rFonts w:cs="Arial"/>
                <w:b/>
                <w:bCs/>
                <w:sz w:val="20"/>
                <w:szCs w:val="20"/>
              </w:rPr>
              <w:t xml:space="preserve"> Investigator </w:t>
            </w:r>
          </w:p>
          <w:p w14:paraId="5BA1EE94" w14:textId="76997B53" w:rsidR="00FE23A4" w:rsidRPr="00241E0C" w:rsidRDefault="00093C3E" w:rsidP="00922FA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Within/accompanying</w:t>
            </w:r>
            <w:r w:rsidR="00241E0C" w:rsidRPr="00241E0C">
              <w:rPr>
                <w:rFonts w:cs="Arial"/>
                <w:sz w:val="20"/>
                <w:szCs w:val="20"/>
              </w:rPr>
              <w:t xml:space="preserve"> the CV i</w:t>
            </w:r>
            <w:r w:rsidR="009279BE" w:rsidRPr="00241E0C">
              <w:rPr>
                <w:rFonts w:cs="Arial"/>
                <w:sz w:val="20"/>
                <w:szCs w:val="20"/>
              </w:rPr>
              <w:t>nclude:</w:t>
            </w:r>
          </w:p>
          <w:p w14:paraId="278BC1EB" w14:textId="39DFF592" w:rsidR="00093C3E" w:rsidRDefault="00093C3E" w:rsidP="00093C3E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cs="Arial"/>
                <w:sz w:val="20"/>
                <w:szCs w:val="20"/>
              </w:rPr>
            </w:pPr>
            <w:r w:rsidRPr="00093C3E">
              <w:rPr>
                <w:rFonts w:cs="Arial"/>
                <w:sz w:val="20"/>
                <w:szCs w:val="20"/>
              </w:rPr>
              <w:t>Reference to GCP training, or GCP cert(s)</w:t>
            </w:r>
          </w:p>
          <w:p w14:paraId="31A833D8" w14:textId="28F62FBC" w:rsidR="009279BE" w:rsidRPr="00093C3E" w:rsidRDefault="002258C5" w:rsidP="00093C3E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cs="Arial"/>
                <w:sz w:val="20"/>
                <w:szCs w:val="20"/>
              </w:rPr>
            </w:pPr>
            <w:r w:rsidRPr="00093C3E">
              <w:rPr>
                <w:rFonts w:cs="Arial"/>
                <w:sz w:val="20"/>
                <w:szCs w:val="20"/>
              </w:rPr>
              <w:lastRenderedPageBreak/>
              <w:t>Reference to experience in clinical investigations/performance studies as applicable.</w:t>
            </w:r>
          </w:p>
          <w:p w14:paraId="70F5E671" w14:textId="4D7DFFC4" w:rsidR="00FE23A4" w:rsidRPr="00093C3E" w:rsidRDefault="00FE23A4" w:rsidP="00093C3E">
            <w:pPr>
              <w:pStyle w:val="ListParagraph"/>
              <w:spacing w:after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14:paraId="24967EE7" w14:textId="25164F7C" w:rsidR="00FB707E" w:rsidRPr="00241E0C" w:rsidRDefault="00E615E7" w:rsidP="00922FAD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5405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07E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07E" w:rsidRPr="00241E0C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-67495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07E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07E" w:rsidRPr="00241E0C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sz w:val="22"/>
            </w:rPr>
            <w:id w:val="4136006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5D04DB5F" w14:textId="4E65B64B" w:rsidR="00FB707E" w:rsidRPr="00241E0C" w:rsidRDefault="00922FAD" w:rsidP="00922FAD">
                <w:pPr>
                  <w:spacing w:after="0"/>
                  <w:rPr>
                    <w:rFonts w:cs="Arial"/>
                    <w:sz w:val="22"/>
                  </w:rPr>
                </w:pPr>
                <w:r w:rsidRPr="00241E0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F760DD" w:rsidRPr="00241E0C" w14:paraId="50EB116E" w14:textId="77777777" w:rsidTr="002911B9">
        <w:trPr>
          <w:trHeight w:val="454"/>
        </w:trPr>
        <w:tc>
          <w:tcPr>
            <w:tcW w:w="2268" w:type="pct"/>
            <w:shd w:val="clear" w:color="auto" w:fill="auto"/>
          </w:tcPr>
          <w:p w14:paraId="4A611354" w14:textId="77777777" w:rsidR="00F760DD" w:rsidRPr="00241E0C" w:rsidRDefault="00F760DD" w:rsidP="00922FAD">
            <w:pPr>
              <w:spacing w:after="0"/>
              <w:rPr>
                <w:rFonts w:cs="Arial"/>
                <w:sz w:val="22"/>
              </w:rPr>
            </w:pPr>
            <w:r w:rsidRPr="00241E0C">
              <w:rPr>
                <w:rFonts w:cs="Arial"/>
                <w:b/>
                <w:bCs/>
                <w:sz w:val="22"/>
              </w:rPr>
              <w:t xml:space="preserve">Site Suitability Form </w:t>
            </w:r>
          </w:p>
          <w:p w14:paraId="092F54BC" w14:textId="77777777" w:rsidR="00F760DD" w:rsidRPr="00241E0C" w:rsidRDefault="00F760DD" w:rsidP="00922FA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Arial"/>
                <w:sz w:val="20"/>
                <w:szCs w:val="20"/>
              </w:rPr>
            </w:pPr>
            <w:r w:rsidRPr="00241E0C">
              <w:rPr>
                <w:rFonts w:cs="Arial"/>
                <w:sz w:val="20"/>
                <w:szCs w:val="20"/>
              </w:rPr>
              <w:t>Include for each site</w:t>
            </w:r>
          </w:p>
        </w:tc>
        <w:tc>
          <w:tcPr>
            <w:tcW w:w="911" w:type="pct"/>
            <w:shd w:val="clear" w:color="auto" w:fill="auto"/>
          </w:tcPr>
          <w:p w14:paraId="77D27441" w14:textId="77777777" w:rsidR="00F760DD" w:rsidRPr="00241E0C" w:rsidRDefault="00E615E7" w:rsidP="00922FAD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04098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0DD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760DD" w:rsidRPr="00241E0C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171392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0DD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760DD" w:rsidRPr="00241E0C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sz w:val="22"/>
            </w:rPr>
            <w:id w:val="-9961836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5FC2D826" w14:textId="46514E6F" w:rsidR="00F760DD" w:rsidRPr="00241E0C" w:rsidRDefault="00922FAD" w:rsidP="00922FAD">
                <w:pPr>
                  <w:spacing w:after="0"/>
                  <w:rPr>
                    <w:rFonts w:cs="Arial"/>
                    <w:sz w:val="22"/>
                  </w:rPr>
                </w:pPr>
                <w:r w:rsidRPr="00241E0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C32937" w:rsidRPr="00241E0C" w14:paraId="3E8419D4" w14:textId="77777777" w:rsidTr="00C32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auto"/>
          </w:tcPr>
          <w:p w14:paraId="71B0892F" w14:textId="65088AD1" w:rsidR="00FB707E" w:rsidRPr="00241E0C" w:rsidRDefault="00FB707E" w:rsidP="00922FAD">
            <w:pPr>
              <w:spacing w:after="0"/>
              <w:rPr>
                <w:rFonts w:cs="Arial"/>
                <w:b/>
                <w:bCs/>
                <w:sz w:val="22"/>
              </w:rPr>
            </w:pPr>
            <w:r w:rsidRPr="00241E0C">
              <w:rPr>
                <w:rFonts w:cs="Arial"/>
                <w:b/>
                <w:bCs/>
                <w:sz w:val="22"/>
              </w:rPr>
              <w:t>Participant Information Leaflet</w:t>
            </w:r>
          </w:p>
        </w:tc>
        <w:tc>
          <w:tcPr>
            <w:tcW w:w="911" w:type="pct"/>
            <w:shd w:val="clear" w:color="auto" w:fill="auto"/>
          </w:tcPr>
          <w:p w14:paraId="1C8BD453" w14:textId="107FE4A4" w:rsidR="00FB707E" w:rsidRPr="00241E0C" w:rsidRDefault="00E615E7" w:rsidP="00922FAD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8942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07E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07E" w:rsidRPr="00241E0C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40912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07E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07E" w:rsidRPr="00241E0C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sz w:val="22"/>
            </w:rPr>
            <w:id w:val="9388766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0335B597" w14:textId="40A84667" w:rsidR="00FB707E" w:rsidRPr="00241E0C" w:rsidRDefault="00922FAD" w:rsidP="00922FAD">
                <w:pPr>
                  <w:spacing w:after="0"/>
                  <w:rPr>
                    <w:rFonts w:cs="Arial"/>
                    <w:sz w:val="22"/>
                  </w:rPr>
                </w:pPr>
                <w:r w:rsidRPr="00241E0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C32937" w:rsidRPr="00241E0C" w14:paraId="63FE833F" w14:textId="77777777" w:rsidTr="00C32937">
        <w:trPr>
          <w:trHeight w:val="454"/>
        </w:trPr>
        <w:tc>
          <w:tcPr>
            <w:tcW w:w="2268" w:type="pct"/>
            <w:shd w:val="clear" w:color="auto" w:fill="auto"/>
          </w:tcPr>
          <w:p w14:paraId="3E8FFD55" w14:textId="2463DEEE" w:rsidR="00FB707E" w:rsidRPr="00241E0C" w:rsidRDefault="00F760DD" w:rsidP="00922FAD">
            <w:pPr>
              <w:spacing w:after="0"/>
              <w:rPr>
                <w:rFonts w:cs="Arial"/>
                <w:b/>
                <w:bCs/>
                <w:sz w:val="22"/>
              </w:rPr>
            </w:pPr>
            <w:r w:rsidRPr="00241E0C">
              <w:rPr>
                <w:rFonts w:cs="Arial"/>
                <w:b/>
                <w:bCs/>
                <w:sz w:val="22"/>
              </w:rPr>
              <w:t>Informed</w:t>
            </w:r>
            <w:r w:rsidR="00FB707E" w:rsidRPr="00241E0C">
              <w:rPr>
                <w:rFonts w:cs="Arial"/>
                <w:b/>
                <w:bCs/>
                <w:sz w:val="22"/>
              </w:rPr>
              <w:t xml:space="preserve"> Consent Form</w:t>
            </w:r>
          </w:p>
        </w:tc>
        <w:tc>
          <w:tcPr>
            <w:tcW w:w="911" w:type="pct"/>
            <w:shd w:val="clear" w:color="auto" w:fill="auto"/>
          </w:tcPr>
          <w:p w14:paraId="34F67D19" w14:textId="6A8C141C" w:rsidR="00FB707E" w:rsidRPr="00241E0C" w:rsidRDefault="00E615E7" w:rsidP="00922FAD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71978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07E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07E" w:rsidRPr="00241E0C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-192000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07E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07E" w:rsidRPr="00241E0C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sz w:val="22"/>
            </w:rPr>
            <w:id w:val="-1959026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3651322C" w14:textId="32E31ACE" w:rsidR="00FB707E" w:rsidRPr="00241E0C" w:rsidRDefault="00922FAD" w:rsidP="00922FAD">
                <w:pPr>
                  <w:spacing w:after="0"/>
                  <w:rPr>
                    <w:rFonts w:cs="Arial"/>
                    <w:sz w:val="22"/>
                  </w:rPr>
                </w:pPr>
                <w:r w:rsidRPr="00241E0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C32937" w:rsidRPr="00241E0C" w14:paraId="10B08F6F" w14:textId="77777777" w:rsidTr="00C32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auto"/>
          </w:tcPr>
          <w:p w14:paraId="4F84CDBA" w14:textId="266C12ED" w:rsidR="00FB707E" w:rsidRPr="00241E0C" w:rsidRDefault="00FB707E" w:rsidP="00922FAD">
            <w:pPr>
              <w:spacing w:after="0"/>
              <w:rPr>
                <w:rFonts w:cs="Arial"/>
                <w:b/>
                <w:bCs/>
                <w:sz w:val="22"/>
              </w:rPr>
            </w:pPr>
            <w:r w:rsidRPr="00241E0C">
              <w:rPr>
                <w:rFonts w:cs="Arial"/>
                <w:b/>
                <w:bCs/>
                <w:sz w:val="22"/>
              </w:rPr>
              <w:t>Copies of Advertisement Material for Participants</w:t>
            </w:r>
          </w:p>
          <w:p w14:paraId="730363BA" w14:textId="34D53170" w:rsidR="00FB707E" w:rsidRPr="00241E0C" w:rsidRDefault="00FB707E" w:rsidP="00922FAD">
            <w:pPr>
              <w:spacing w:after="0"/>
              <w:rPr>
                <w:rFonts w:cs="Arial"/>
                <w:b/>
                <w:bCs/>
                <w:sz w:val="22"/>
              </w:rPr>
            </w:pPr>
            <w:r w:rsidRPr="00241E0C">
              <w:rPr>
                <w:rFonts w:cs="Arial"/>
                <w:sz w:val="20"/>
                <w:szCs w:val="20"/>
              </w:rPr>
              <w:t xml:space="preserve">Include any posters, newspaper adverts, website, etc. For video or audio recordings, please also provide the printed script. </w:t>
            </w:r>
          </w:p>
        </w:tc>
        <w:tc>
          <w:tcPr>
            <w:tcW w:w="911" w:type="pct"/>
            <w:shd w:val="clear" w:color="auto" w:fill="auto"/>
          </w:tcPr>
          <w:p w14:paraId="6415CDEE" w14:textId="16ED566E" w:rsidR="00FB707E" w:rsidRPr="00241E0C" w:rsidRDefault="00E615E7" w:rsidP="00922FAD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47529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07E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07E" w:rsidRPr="00241E0C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19927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07E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07E" w:rsidRPr="00241E0C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b/>
              <w:noProof/>
              <w:szCs w:val="24"/>
              <w:lang w:val="en-GB" w:eastAsia="en-GB"/>
            </w:rPr>
            <w:id w:val="-21233611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51D26D1B" w14:textId="6BFA9C5F" w:rsidR="00FB707E" w:rsidRPr="00241E0C" w:rsidRDefault="00922FAD" w:rsidP="00922FAD">
                <w:pPr>
                  <w:spacing w:after="0"/>
                  <w:rPr>
                    <w:rFonts w:cs="Arial"/>
                    <w:b/>
                    <w:noProof/>
                    <w:szCs w:val="24"/>
                    <w:lang w:val="en-GB" w:eastAsia="en-GB"/>
                  </w:rPr>
                </w:pPr>
                <w:r w:rsidRPr="00241E0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C32937" w:rsidRPr="00241E0C" w14:paraId="422919EC" w14:textId="77777777" w:rsidTr="00C32937">
        <w:trPr>
          <w:trHeight w:val="454"/>
        </w:trPr>
        <w:tc>
          <w:tcPr>
            <w:tcW w:w="2268" w:type="pct"/>
            <w:shd w:val="clear" w:color="auto" w:fill="auto"/>
          </w:tcPr>
          <w:p w14:paraId="7CBA0129" w14:textId="5AFE0093" w:rsidR="00FB707E" w:rsidRPr="00241E0C" w:rsidRDefault="00FB707E" w:rsidP="00922FA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241E0C">
              <w:rPr>
                <w:rFonts w:cs="Arial"/>
                <w:b/>
                <w:bCs/>
                <w:sz w:val="20"/>
                <w:szCs w:val="20"/>
              </w:rPr>
              <w:t xml:space="preserve">Proof of Insurance/Indemnity </w:t>
            </w:r>
          </w:p>
          <w:p w14:paraId="33F6CD29" w14:textId="27D116F1" w:rsidR="00FB707E" w:rsidRPr="00241E0C" w:rsidRDefault="00075AA6" w:rsidP="003F50BB">
            <w:pPr>
              <w:spacing w:after="0"/>
              <w:rPr>
                <w:rFonts w:cs="Arial"/>
              </w:rPr>
            </w:pPr>
            <w:bookmarkStart w:id="0" w:name="_Hlk104205323"/>
            <w:r w:rsidRPr="00241E0C">
              <w:rPr>
                <w:rFonts w:cs="Arial"/>
                <w:sz w:val="20"/>
                <w:szCs w:val="20"/>
              </w:rPr>
              <w:t xml:space="preserve">Please ensure proof of Insurance/ </w:t>
            </w:r>
            <w:r w:rsidRPr="00811D4C">
              <w:rPr>
                <w:rFonts w:cs="Arial"/>
                <w:sz w:val="20"/>
                <w:szCs w:val="20"/>
              </w:rPr>
              <w:t>Indemnity</w:t>
            </w:r>
            <w:r w:rsidR="00AB4DB1" w:rsidRPr="00811D4C">
              <w:rPr>
                <w:rFonts w:cs="Arial"/>
                <w:sz w:val="20"/>
                <w:szCs w:val="20"/>
              </w:rPr>
              <w:t xml:space="preserve"> is valid</w:t>
            </w:r>
            <w:r w:rsidR="0009083F" w:rsidRPr="00811D4C">
              <w:rPr>
                <w:rFonts w:cs="Arial"/>
                <w:sz w:val="20"/>
                <w:szCs w:val="20"/>
              </w:rPr>
              <w:t>, including completed Clinical Trial Indemnity Form (as applicable)</w:t>
            </w:r>
            <w:r w:rsidR="004A199D" w:rsidRPr="00811D4C">
              <w:rPr>
                <w:rFonts w:cs="Arial"/>
                <w:sz w:val="20"/>
                <w:szCs w:val="20"/>
              </w:rPr>
              <w:t xml:space="preserve">. </w:t>
            </w:r>
            <w:r w:rsidR="004A199D" w:rsidRPr="00811D4C">
              <w:rPr>
                <w:rFonts w:eastAsiaTheme="minorEastAsia" w:cs="Arial"/>
                <w:sz w:val="20"/>
                <w:szCs w:val="20"/>
                <w:lang w:eastAsia="ja-JP"/>
              </w:rPr>
              <w:t xml:space="preserve">For more information please review </w:t>
            </w:r>
            <w:r w:rsidR="00C27270" w:rsidRPr="00811D4C">
              <w:rPr>
                <w:rFonts w:cs="Arial"/>
                <w:sz w:val="20"/>
                <w:szCs w:val="20"/>
              </w:rPr>
              <w:t>guidance</w:t>
            </w:r>
            <w:r w:rsidR="00CA607D" w:rsidRPr="00811D4C">
              <w:rPr>
                <w:rFonts w:cs="Arial"/>
                <w:sz w:val="20"/>
                <w:szCs w:val="20"/>
              </w:rPr>
              <w:t xml:space="preserve"> of the State Claims Agency.</w:t>
            </w:r>
            <w:bookmarkEnd w:id="0"/>
          </w:p>
        </w:tc>
        <w:tc>
          <w:tcPr>
            <w:tcW w:w="911" w:type="pct"/>
            <w:shd w:val="clear" w:color="auto" w:fill="auto"/>
          </w:tcPr>
          <w:p w14:paraId="1E2968D3" w14:textId="09287B78" w:rsidR="00FB707E" w:rsidRPr="00241E0C" w:rsidRDefault="00E615E7" w:rsidP="00922FAD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0748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58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05158" w:rsidRPr="00241E0C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-3319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58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05158" w:rsidRPr="00241E0C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sz w:val="22"/>
            </w:rPr>
            <w:id w:val="1740135004"/>
            <w:placeholder>
              <w:docPart w:val="331AC89A38BE4591A3C0AF770B7F347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6A510B3D" w14:textId="61CF1CA5" w:rsidR="00FB707E" w:rsidRPr="00241E0C" w:rsidRDefault="00A05158" w:rsidP="00922FAD">
                <w:pPr>
                  <w:spacing w:after="0"/>
                  <w:rPr>
                    <w:rFonts w:cs="Arial"/>
                    <w:sz w:val="22"/>
                  </w:rPr>
                </w:pPr>
                <w:r w:rsidRPr="00241E0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4B67F5" w:rsidRPr="00241E0C" w14:paraId="726706A9" w14:textId="77777777" w:rsidTr="00C32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auto"/>
          </w:tcPr>
          <w:p w14:paraId="6790139E" w14:textId="4A0E1FB4" w:rsidR="004B67F5" w:rsidRPr="00241E0C" w:rsidRDefault="003D5CB2" w:rsidP="003F50BB">
            <w:pPr>
              <w:pStyle w:val="ListParagraph"/>
              <w:numPr>
                <w:ilvl w:val="0"/>
                <w:numId w:val="43"/>
              </w:numPr>
              <w:spacing w:after="0"/>
              <w:ind w:left="306"/>
              <w:rPr>
                <w:rFonts w:cs="Arial"/>
                <w:b/>
                <w:bCs/>
                <w:sz w:val="20"/>
                <w:szCs w:val="20"/>
              </w:rPr>
            </w:pPr>
            <w:r w:rsidRPr="00241E0C">
              <w:rPr>
                <w:rFonts w:cs="Arial"/>
                <w:sz w:val="20"/>
                <w:szCs w:val="20"/>
              </w:rPr>
              <w:t xml:space="preserve">Study specific </w:t>
            </w:r>
            <w:r w:rsidR="004A2A62" w:rsidRPr="00241E0C">
              <w:rPr>
                <w:rFonts w:cs="Arial"/>
                <w:sz w:val="20"/>
                <w:szCs w:val="20"/>
              </w:rPr>
              <w:t>e.g. Clinical Trial I</w:t>
            </w:r>
            <w:r w:rsidRPr="00241E0C">
              <w:rPr>
                <w:rFonts w:cs="Arial"/>
                <w:sz w:val="20"/>
                <w:szCs w:val="20"/>
              </w:rPr>
              <w:t>nsurance</w:t>
            </w:r>
            <w:r w:rsidR="004A199D" w:rsidRPr="00241E0C">
              <w:rPr>
                <w:rFonts w:cs="Arial"/>
                <w:sz w:val="20"/>
                <w:szCs w:val="20"/>
              </w:rPr>
              <w:t xml:space="preserve"> policy</w:t>
            </w:r>
          </w:p>
        </w:tc>
        <w:tc>
          <w:tcPr>
            <w:tcW w:w="911" w:type="pct"/>
            <w:shd w:val="clear" w:color="auto" w:fill="auto"/>
          </w:tcPr>
          <w:p w14:paraId="1D4D731C" w14:textId="40C48102" w:rsidR="004B67F5" w:rsidRPr="00241E0C" w:rsidRDefault="00E615E7" w:rsidP="004B67F5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1290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7F5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67F5" w:rsidRPr="00241E0C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64317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7F5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67F5" w:rsidRPr="00241E0C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sz w:val="22"/>
            </w:rPr>
            <w:id w:val="1667133193"/>
            <w:placeholder>
              <w:docPart w:val="43C9A58AA92B4495B5887AC955406B5F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3F45C36D" w14:textId="4D95F82D" w:rsidR="004B67F5" w:rsidRPr="00241E0C" w:rsidRDefault="004B67F5" w:rsidP="004B67F5">
                <w:pPr>
                  <w:spacing w:after="0"/>
                  <w:rPr>
                    <w:rFonts w:cs="Arial"/>
                    <w:sz w:val="22"/>
                  </w:rPr>
                </w:pPr>
                <w:r w:rsidRPr="00241E0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4B67F5" w:rsidRPr="00241E0C" w14:paraId="4E71D665" w14:textId="77777777" w:rsidTr="00C32937">
        <w:trPr>
          <w:trHeight w:val="454"/>
        </w:trPr>
        <w:tc>
          <w:tcPr>
            <w:tcW w:w="2268" w:type="pct"/>
            <w:shd w:val="clear" w:color="auto" w:fill="auto"/>
          </w:tcPr>
          <w:p w14:paraId="4A82C962" w14:textId="2B023857" w:rsidR="004B67F5" w:rsidRPr="00241E0C" w:rsidRDefault="000258B2" w:rsidP="003F50BB">
            <w:pPr>
              <w:pStyle w:val="ListParagraph"/>
              <w:numPr>
                <w:ilvl w:val="0"/>
                <w:numId w:val="43"/>
              </w:numPr>
              <w:spacing w:after="0"/>
              <w:ind w:left="306"/>
              <w:rPr>
                <w:rFonts w:cs="Arial"/>
                <w:b/>
                <w:bCs/>
                <w:sz w:val="20"/>
                <w:szCs w:val="20"/>
              </w:rPr>
            </w:pPr>
            <w:r w:rsidRPr="00241E0C">
              <w:rPr>
                <w:rFonts w:cs="Arial"/>
                <w:sz w:val="20"/>
                <w:szCs w:val="20"/>
              </w:rPr>
              <w:t>P</w:t>
            </w:r>
            <w:r w:rsidR="004A199D" w:rsidRPr="00241E0C">
              <w:rPr>
                <w:rFonts w:cs="Arial"/>
                <w:sz w:val="20"/>
                <w:szCs w:val="20"/>
              </w:rPr>
              <w:t xml:space="preserve">roducts </w:t>
            </w:r>
            <w:r w:rsidR="00FC778A" w:rsidRPr="00241E0C">
              <w:rPr>
                <w:rFonts w:cs="Arial"/>
                <w:sz w:val="20"/>
                <w:szCs w:val="20"/>
              </w:rPr>
              <w:t>L</w:t>
            </w:r>
            <w:r w:rsidR="004A199D" w:rsidRPr="00241E0C">
              <w:rPr>
                <w:rFonts w:cs="Arial"/>
                <w:sz w:val="20"/>
                <w:szCs w:val="20"/>
              </w:rPr>
              <w:t>iability</w:t>
            </w:r>
            <w:r w:rsidR="001E6BDA" w:rsidRPr="00241E0C">
              <w:rPr>
                <w:rFonts w:cs="Arial"/>
                <w:sz w:val="20"/>
                <w:szCs w:val="20"/>
              </w:rPr>
              <w:t xml:space="preserve"> (as applicable)</w:t>
            </w:r>
          </w:p>
        </w:tc>
        <w:tc>
          <w:tcPr>
            <w:tcW w:w="911" w:type="pct"/>
            <w:shd w:val="clear" w:color="auto" w:fill="auto"/>
          </w:tcPr>
          <w:p w14:paraId="16749410" w14:textId="19086B2F" w:rsidR="004B67F5" w:rsidRPr="00241E0C" w:rsidRDefault="00E615E7" w:rsidP="004B67F5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6196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7F5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67F5" w:rsidRPr="00241E0C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-30315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7F5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67F5" w:rsidRPr="00241E0C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sz w:val="22"/>
            </w:rPr>
            <w:id w:val="-943922298"/>
            <w:placeholder>
              <w:docPart w:val="762DB22B070641A996A1DEEFCCC8C604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1160ED07" w14:textId="7304A604" w:rsidR="004B67F5" w:rsidRPr="00241E0C" w:rsidRDefault="004B67F5" w:rsidP="004B67F5">
                <w:pPr>
                  <w:spacing w:after="0"/>
                  <w:rPr>
                    <w:rFonts w:cs="Arial"/>
                    <w:sz w:val="22"/>
                  </w:rPr>
                </w:pPr>
                <w:r w:rsidRPr="00241E0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671FAF" w:rsidRPr="00241E0C" w14:paraId="4F711A01" w14:textId="77777777" w:rsidTr="00C32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auto"/>
          </w:tcPr>
          <w:p w14:paraId="4F06BCAC" w14:textId="57B86CE4" w:rsidR="00671FAF" w:rsidRPr="00241E0C" w:rsidRDefault="00671FAF" w:rsidP="003F50BB">
            <w:pPr>
              <w:pStyle w:val="ListParagraph"/>
              <w:numPr>
                <w:ilvl w:val="0"/>
                <w:numId w:val="43"/>
              </w:numPr>
              <w:spacing w:after="0"/>
              <w:ind w:left="306"/>
              <w:rPr>
                <w:rFonts w:cs="Arial"/>
                <w:sz w:val="20"/>
                <w:szCs w:val="20"/>
              </w:rPr>
            </w:pPr>
            <w:r w:rsidRPr="00241E0C">
              <w:rPr>
                <w:rFonts w:cs="Arial"/>
                <w:sz w:val="20"/>
                <w:szCs w:val="20"/>
              </w:rPr>
              <w:t>Employers’ Liability, Public Liability,</w:t>
            </w:r>
          </w:p>
        </w:tc>
        <w:tc>
          <w:tcPr>
            <w:tcW w:w="911" w:type="pct"/>
            <w:shd w:val="clear" w:color="auto" w:fill="auto"/>
          </w:tcPr>
          <w:p w14:paraId="5080FD7B" w14:textId="5DAC4B64" w:rsidR="00671FAF" w:rsidRPr="00241E0C" w:rsidRDefault="00E615E7" w:rsidP="004B67F5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49124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FE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B1CFE" w:rsidRPr="00241E0C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-22529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CFE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B1CFE" w:rsidRPr="00241E0C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sz w:val="22"/>
            </w:rPr>
            <w:id w:val="979655968"/>
            <w:placeholder>
              <w:docPart w:val="782E1326DE8648A08A73AC0A78B0237A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7F894034" w14:textId="701042A3" w:rsidR="00671FAF" w:rsidRPr="00241E0C" w:rsidRDefault="00A05158" w:rsidP="004B67F5">
                <w:pPr>
                  <w:spacing w:after="0"/>
                  <w:rPr>
                    <w:rFonts w:cs="Arial"/>
                    <w:sz w:val="22"/>
                  </w:rPr>
                </w:pPr>
                <w:r w:rsidRPr="00241E0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4B67F5" w:rsidRPr="00241E0C" w14:paraId="334C7048" w14:textId="77777777" w:rsidTr="00C32937">
        <w:trPr>
          <w:trHeight w:val="454"/>
        </w:trPr>
        <w:tc>
          <w:tcPr>
            <w:tcW w:w="2268" w:type="pct"/>
            <w:shd w:val="clear" w:color="auto" w:fill="auto"/>
          </w:tcPr>
          <w:p w14:paraId="2C7F7365" w14:textId="094849C9" w:rsidR="004B67F5" w:rsidRPr="00241E0C" w:rsidRDefault="003D5CB2" w:rsidP="003F50BB">
            <w:pPr>
              <w:pStyle w:val="ListParagraph"/>
              <w:numPr>
                <w:ilvl w:val="0"/>
                <w:numId w:val="43"/>
              </w:numPr>
              <w:spacing w:after="0"/>
              <w:ind w:left="306"/>
              <w:rPr>
                <w:rFonts w:cs="Arial"/>
                <w:sz w:val="20"/>
                <w:szCs w:val="20"/>
              </w:rPr>
            </w:pPr>
            <w:r w:rsidRPr="00241E0C">
              <w:rPr>
                <w:rFonts w:cs="Arial"/>
                <w:sz w:val="20"/>
                <w:szCs w:val="20"/>
              </w:rPr>
              <w:t>Other organisational insurances such as professional indemnity, cyber/data protection. Please specify.</w:t>
            </w:r>
          </w:p>
        </w:tc>
        <w:tc>
          <w:tcPr>
            <w:tcW w:w="911" w:type="pct"/>
            <w:shd w:val="clear" w:color="auto" w:fill="auto"/>
          </w:tcPr>
          <w:p w14:paraId="307AA5A3" w14:textId="643E3D67" w:rsidR="004B67F5" w:rsidRPr="00241E0C" w:rsidRDefault="00E615E7" w:rsidP="004B67F5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56391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7F5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67F5" w:rsidRPr="00241E0C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-54814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7F5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67F5" w:rsidRPr="00241E0C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sz w:val="22"/>
            </w:rPr>
            <w:id w:val="-1930876572"/>
            <w:placeholder>
              <w:docPart w:val="198B61E3CD3B4B45AD6C472CA05B9DEC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6C311DAD" w14:textId="42C68C55" w:rsidR="004B67F5" w:rsidRPr="00241E0C" w:rsidRDefault="004B67F5" w:rsidP="004B67F5">
                <w:pPr>
                  <w:spacing w:after="0"/>
                  <w:rPr>
                    <w:rFonts w:cs="Arial"/>
                    <w:sz w:val="22"/>
                  </w:rPr>
                </w:pPr>
                <w:r w:rsidRPr="00241E0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C32937" w:rsidRPr="00241E0C" w14:paraId="42788EF7" w14:textId="77777777" w:rsidTr="00C32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auto"/>
          </w:tcPr>
          <w:p w14:paraId="58B5EA64" w14:textId="00697557" w:rsidR="00B81995" w:rsidRPr="00241E0C" w:rsidDel="008933C0" w:rsidRDefault="00F760DD" w:rsidP="00922FAD">
            <w:pPr>
              <w:spacing w:after="0"/>
              <w:rPr>
                <w:rFonts w:cs="Arial"/>
                <w:b/>
                <w:bCs/>
                <w:sz w:val="22"/>
              </w:rPr>
            </w:pPr>
            <w:r w:rsidRPr="00241E0C">
              <w:rPr>
                <w:rFonts w:cs="Arial"/>
                <w:b/>
                <w:bCs/>
                <w:sz w:val="22"/>
              </w:rPr>
              <w:t>Itemised</w:t>
            </w:r>
            <w:r w:rsidR="00B81995" w:rsidRPr="00241E0C">
              <w:rPr>
                <w:rFonts w:cs="Arial"/>
                <w:b/>
                <w:bCs/>
                <w:sz w:val="22"/>
              </w:rPr>
              <w:t xml:space="preserve"> study budget</w:t>
            </w:r>
          </w:p>
        </w:tc>
        <w:tc>
          <w:tcPr>
            <w:tcW w:w="911" w:type="pct"/>
            <w:shd w:val="clear" w:color="auto" w:fill="auto"/>
          </w:tcPr>
          <w:p w14:paraId="55EDF6A9" w14:textId="56513D87" w:rsidR="00B81995" w:rsidRPr="00241E0C" w:rsidRDefault="00E615E7" w:rsidP="00922FAD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5644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81995" w:rsidRPr="00241E0C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16983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81995" w:rsidRPr="00241E0C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b/>
              <w:noProof/>
              <w:szCs w:val="24"/>
              <w:lang w:val="en-GB" w:eastAsia="en-GB"/>
            </w:rPr>
            <w:id w:val="-13475593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57325F22" w14:textId="2B8C9158" w:rsidR="00B81995" w:rsidRPr="00241E0C" w:rsidRDefault="00922FAD" w:rsidP="00922FAD">
                <w:pPr>
                  <w:spacing w:after="0"/>
                  <w:rPr>
                    <w:rFonts w:cs="Arial"/>
                    <w:b/>
                    <w:noProof/>
                    <w:szCs w:val="24"/>
                    <w:lang w:val="en-GB" w:eastAsia="en-GB"/>
                  </w:rPr>
                </w:pPr>
                <w:r w:rsidRPr="00241E0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C32937" w:rsidRPr="00241E0C" w14:paraId="6F1FEE19" w14:textId="77777777" w:rsidTr="00C32937">
        <w:trPr>
          <w:trHeight w:val="454"/>
        </w:trPr>
        <w:tc>
          <w:tcPr>
            <w:tcW w:w="2268" w:type="pct"/>
            <w:shd w:val="clear" w:color="auto" w:fill="auto"/>
          </w:tcPr>
          <w:p w14:paraId="37C332AA" w14:textId="46A17C94" w:rsidR="00313778" w:rsidRPr="00241E0C" w:rsidDel="008933C0" w:rsidRDefault="00313778" w:rsidP="00922FAD">
            <w:pPr>
              <w:spacing w:after="0"/>
              <w:rPr>
                <w:rFonts w:cs="Arial"/>
                <w:b/>
                <w:bCs/>
                <w:sz w:val="22"/>
              </w:rPr>
            </w:pPr>
            <w:r w:rsidRPr="00241E0C">
              <w:rPr>
                <w:rFonts w:cs="Arial"/>
                <w:b/>
                <w:bCs/>
                <w:sz w:val="22"/>
              </w:rPr>
              <w:t xml:space="preserve">Clinical Investigation </w:t>
            </w:r>
            <w:r w:rsidR="004C336F" w:rsidRPr="00241E0C">
              <w:rPr>
                <w:rFonts w:cs="Arial"/>
                <w:b/>
                <w:bCs/>
                <w:sz w:val="22"/>
              </w:rPr>
              <w:t>Agreement</w:t>
            </w:r>
            <w:r w:rsidRPr="00241E0C">
              <w:rPr>
                <w:rFonts w:cs="Arial"/>
                <w:b/>
                <w:bCs/>
                <w:sz w:val="22"/>
              </w:rPr>
              <w:t>/ Performance Study Agreement</w:t>
            </w:r>
          </w:p>
        </w:tc>
        <w:tc>
          <w:tcPr>
            <w:tcW w:w="911" w:type="pct"/>
            <w:shd w:val="clear" w:color="auto" w:fill="auto"/>
          </w:tcPr>
          <w:p w14:paraId="567B8670" w14:textId="229E2563" w:rsidR="00313778" w:rsidRPr="00241E0C" w:rsidRDefault="00E615E7" w:rsidP="00922FAD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7169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BC7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B6BC7" w:rsidRPr="00241E0C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-1946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BC7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B6BC7" w:rsidRPr="00241E0C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b/>
              <w:noProof/>
              <w:szCs w:val="24"/>
              <w:lang w:val="en-GB" w:eastAsia="en-GB"/>
            </w:rPr>
            <w:id w:val="4521412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5BE158FE" w14:textId="1278FD0F" w:rsidR="00313778" w:rsidRPr="00241E0C" w:rsidRDefault="00922FAD" w:rsidP="00922FAD">
                <w:pPr>
                  <w:spacing w:after="0"/>
                  <w:rPr>
                    <w:rFonts w:cs="Arial"/>
                    <w:b/>
                    <w:noProof/>
                    <w:szCs w:val="24"/>
                    <w:lang w:val="en-GB" w:eastAsia="en-GB"/>
                  </w:rPr>
                </w:pPr>
                <w:r w:rsidRPr="00241E0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C32937" w:rsidRPr="00241E0C" w14:paraId="118A5EA6" w14:textId="77777777" w:rsidTr="00C32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auto"/>
          </w:tcPr>
          <w:p w14:paraId="4FF33247" w14:textId="5031562F" w:rsidR="00B81995" w:rsidRPr="00241E0C" w:rsidRDefault="005D64D9" w:rsidP="00922FAD">
            <w:pPr>
              <w:spacing w:after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Data Protection Impact Assessment</w:t>
            </w:r>
            <w:r w:rsidR="00B81995" w:rsidRPr="00241E0C">
              <w:rPr>
                <w:rFonts w:cs="Arial"/>
                <w:b/>
                <w:bCs/>
                <w:sz w:val="22"/>
              </w:rPr>
              <w:t xml:space="preserve"> </w:t>
            </w:r>
          </w:p>
          <w:p w14:paraId="75ED79D4" w14:textId="415EA982" w:rsidR="00B81995" w:rsidRPr="004B2FCB" w:rsidRDefault="00B81995" w:rsidP="00922FA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241E0C">
              <w:rPr>
                <w:rFonts w:cs="Arial"/>
                <w:sz w:val="20"/>
                <w:szCs w:val="20"/>
              </w:rPr>
              <w:t xml:space="preserve">Include evidence of DPO </w:t>
            </w:r>
            <w:r w:rsidR="00A87E97" w:rsidRPr="00241E0C">
              <w:rPr>
                <w:rFonts w:cs="Arial"/>
                <w:sz w:val="20"/>
                <w:szCs w:val="20"/>
              </w:rPr>
              <w:t>input</w:t>
            </w:r>
            <w:r w:rsidR="00947B35" w:rsidRPr="00241E0C">
              <w:rPr>
                <w:rFonts w:cs="Arial"/>
                <w:sz w:val="20"/>
                <w:szCs w:val="20"/>
              </w:rPr>
              <w:t>/feedback</w:t>
            </w:r>
          </w:p>
          <w:p w14:paraId="2C3BE1B1" w14:textId="77777777" w:rsidR="00B81995" w:rsidRDefault="00A87E97" w:rsidP="00CF2935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Arial"/>
                <w:bCs/>
                <w:sz w:val="20"/>
                <w:szCs w:val="20"/>
              </w:rPr>
            </w:pPr>
            <w:r w:rsidRPr="00241E0C">
              <w:rPr>
                <w:rFonts w:cs="Arial"/>
                <w:bCs/>
                <w:sz w:val="20"/>
                <w:szCs w:val="20"/>
              </w:rPr>
              <w:t xml:space="preserve">Include </w:t>
            </w:r>
            <w:r w:rsidR="00B81995" w:rsidRPr="00241E0C">
              <w:rPr>
                <w:rFonts w:cs="Arial"/>
                <w:bCs/>
                <w:sz w:val="20"/>
                <w:szCs w:val="20"/>
              </w:rPr>
              <w:t xml:space="preserve">justification if </w:t>
            </w:r>
            <w:r w:rsidR="003C4DCF" w:rsidRPr="00241E0C">
              <w:rPr>
                <w:rFonts w:cs="Arial"/>
                <w:bCs/>
                <w:sz w:val="20"/>
                <w:szCs w:val="20"/>
              </w:rPr>
              <w:t xml:space="preserve">a DPIA is not </w:t>
            </w:r>
            <w:r w:rsidR="00CF2935">
              <w:rPr>
                <w:rFonts w:cs="Arial"/>
                <w:bCs/>
                <w:sz w:val="20"/>
                <w:szCs w:val="20"/>
              </w:rPr>
              <w:t>applicable</w:t>
            </w:r>
          </w:p>
          <w:p w14:paraId="1A7D1DA9" w14:textId="373C5B6E" w:rsidR="00620571" w:rsidRPr="00241E0C" w:rsidRDefault="00620571" w:rsidP="00CF2935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If a DPIA is not applicable, please submit the </w:t>
            </w:r>
            <w:r w:rsidR="00BA75D6">
              <w:rPr>
                <w:rFonts w:cs="Arial"/>
                <w:bCs/>
                <w:sz w:val="20"/>
                <w:szCs w:val="20"/>
              </w:rPr>
              <w:t xml:space="preserve">NREC </w:t>
            </w:r>
            <w:r>
              <w:rPr>
                <w:rFonts w:cs="Arial"/>
                <w:bCs/>
                <w:sz w:val="20"/>
                <w:szCs w:val="20"/>
              </w:rPr>
              <w:t>Statement of Compliance</w:t>
            </w:r>
            <w:r w:rsidR="00BA75D6">
              <w:rPr>
                <w:rFonts w:cs="Arial"/>
                <w:bCs/>
                <w:sz w:val="20"/>
                <w:szCs w:val="20"/>
              </w:rPr>
              <w:t>, available on the NREC</w:t>
            </w:r>
            <w:r w:rsidR="00104C91">
              <w:rPr>
                <w:rFonts w:cs="Arial"/>
                <w:bCs/>
                <w:sz w:val="20"/>
                <w:szCs w:val="20"/>
              </w:rPr>
              <w:t>-MD</w:t>
            </w:r>
            <w:r w:rsidR="00BA75D6">
              <w:rPr>
                <w:rFonts w:cs="Arial"/>
                <w:bCs/>
                <w:sz w:val="20"/>
                <w:szCs w:val="20"/>
              </w:rPr>
              <w:t xml:space="preserve"> website.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shd w:val="clear" w:color="auto" w:fill="auto"/>
          </w:tcPr>
          <w:p w14:paraId="4CE7A5E6" w14:textId="674BD45B" w:rsidR="00B81995" w:rsidRPr="00241E0C" w:rsidRDefault="00E615E7" w:rsidP="00922FAD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31405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81995" w:rsidRPr="00241E0C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75440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81995" w:rsidRPr="00241E0C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sz w:val="22"/>
            </w:rPr>
            <w:id w:val="6738468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041AC1D3" w14:textId="4085E8EA" w:rsidR="00B81995" w:rsidRPr="00241E0C" w:rsidRDefault="00922FAD" w:rsidP="00922FAD">
                <w:pPr>
                  <w:spacing w:after="0"/>
                  <w:rPr>
                    <w:rFonts w:cs="Arial"/>
                    <w:sz w:val="22"/>
                  </w:rPr>
                </w:pPr>
                <w:r w:rsidRPr="00241E0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C32937" w:rsidRPr="00241E0C" w14:paraId="3E371DEA" w14:textId="77777777" w:rsidTr="00C32937">
        <w:trPr>
          <w:trHeight w:val="454"/>
        </w:trPr>
        <w:tc>
          <w:tcPr>
            <w:tcW w:w="2268" w:type="pct"/>
            <w:shd w:val="clear" w:color="auto" w:fill="auto"/>
          </w:tcPr>
          <w:p w14:paraId="7D0E147B" w14:textId="68C7498B" w:rsidR="00B81995" w:rsidRPr="00241E0C" w:rsidRDefault="00B81995" w:rsidP="00922FAD">
            <w:pPr>
              <w:spacing w:after="0"/>
              <w:rPr>
                <w:rFonts w:cs="Arial"/>
                <w:b/>
                <w:bCs/>
                <w:sz w:val="22"/>
              </w:rPr>
            </w:pPr>
            <w:r w:rsidRPr="00241E0C">
              <w:rPr>
                <w:rFonts w:cs="Arial"/>
                <w:b/>
                <w:bCs/>
                <w:sz w:val="22"/>
              </w:rPr>
              <w:lastRenderedPageBreak/>
              <w:t>Details of Data Monitoring Committee</w:t>
            </w:r>
          </w:p>
        </w:tc>
        <w:tc>
          <w:tcPr>
            <w:tcW w:w="911" w:type="pct"/>
            <w:shd w:val="clear" w:color="auto" w:fill="auto"/>
          </w:tcPr>
          <w:p w14:paraId="2034A7CC" w14:textId="0E027A83" w:rsidR="00B81995" w:rsidRPr="00241E0C" w:rsidRDefault="00E615E7" w:rsidP="00922FAD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6295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81995" w:rsidRPr="00241E0C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112712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81995" w:rsidRPr="00241E0C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sz w:val="22"/>
            </w:rPr>
            <w:id w:val="-1907677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2CF14029" w14:textId="6DC4DB50" w:rsidR="00B81995" w:rsidRPr="00241E0C" w:rsidRDefault="00922FAD" w:rsidP="00922FAD">
                <w:pPr>
                  <w:spacing w:after="0"/>
                  <w:rPr>
                    <w:rFonts w:cs="Arial"/>
                    <w:sz w:val="22"/>
                  </w:rPr>
                </w:pPr>
                <w:r w:rsidRPr="00241E0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C32937" w:rsidRPr="00241E0C" w14:paraId="1DB8E16B" w14:textId="77777777" w:rsidTr="00C32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auto"/>
          </w:tcPr>
          <w:p w14:paraId="32423AB2" w14:textId="66B4118F" w:rsidR="00B81995" w:rsidRPr="00241E0C" w:rsidRDefault="00B81995" w:rsidP="00922FAD">
            <w:pPr>
              <w:spacing w:after="0"/>
              <w:rPr>
                <w:rFonts w:cs="Arial"/>
                <w:b/>
                <w:bCs/>
                <w:sz w:val="22"/>
              </w:rPr>
            </w:pPr>
            <w:r w:rsidRPr="00241E0C">
              <w:rPr>
                <w:rFonts w:cs="Arial"/>
                <w:b/>
                <w:bCs/>
                <w:sz w:val="22"/>
              </w:rPr>
              <w:t xml:space="preserve">Signed Statement of Conformity to Safety and Performance Requirements </w:t>
            </w:r>
          </w:p>
          <w:p w14:paraId="73E7DAA6" w14:textId="77777777" w:rsidR="00B81995" w:rsidRPr="004B2FCB" w:rsidRDefault="00B81995" w:rsidP="00922FA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241E0C">
              <w:rPr>
                <w:rFonts w:cs="Arial"/>
                <w:sz w:val="20"/>
                <w:szCs w:val="20"/>
              </w:rPr>
              <w:t>Include precautions for protection of subjects</w:t>
            </w:r>
          </w:p>
          <w:p w14:paraId="497F5A32" w14:textId="4E21518A" w:rsidR="009426FA" w:rsidRPr="00241E0C" w:rsidRDefault="001365A6" w:rsidP="00922FA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Arial"/>
                <w:sz w:val="20"/>
                <w:szCs w:val="20"/>
              </w:rPr>
            </w:pPr>
            <w:r w:rsidRPr="00241E0C">
              <w:rPr>
                <w:rFonts w:cs="Arial"/>
                <w:sz w:val="20"/>
                <w:szCs w:val="20"/>
              </w:rPr>
              <w:t>Provide a current CE certificate/Declaration of Conformity as applicable.</w:t>
            </w:r>
          </w:p>
        </w:tc>
        <w:tc>
          <w:tcPr>
            <w:tcW w:w="911" w:type="pct"/>
            <w:shd w:val="clear" w:color="auto" w:fill="auto"/>
          </w:tcPr>
          <w:p w14:paraId="35B41A30" w14:textId="06703D71" w:rsidR="00B81995" w:rsidRPr="00241E0C" w:rsidRDefault="00E615E7" w:rsidP="00922FAD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356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81995" w:rsidRPr="00241E0C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-170639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81995" w:rsidRPr="00241E0C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sz w:val="22"/>
            </w:rPr>
            <w:id w:val="14287022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72BB7D0A" w14:textId="3DDBC089" w:rsidR="00B81995" w:rsidRPr="00241E0C" w:rsidRDefault="00922FAD" w:rsidP="00922FAD">
                <w:pPr>
                  <w:spacing w:after="0"/>
                  <w:rPr>
                    <w:rFonts w:cs="Arial"/>
                    <w:sz w:val="22"/>
                  </w:rPr>
                </w:pPr>
                <w:r w:rsidRPr="00241E0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C32937" w:rsidRPr="00241E0C" w14:paraId="0C3E1422" w14:textId="77777777" w:rsidTr="00C32937">
        <w:trPr>
          <w:trHeight w:val="454"/>
        </w:trPr>
        <w:tc>
          <w:tcPr>
            <w:tcW w:w="2268" w:type="pct"/>
            <w:shd w:val="clear" w:color="auto" w:fill="auto"/>
          </w:tcPr>
          <w:p w14:paraId="03F08F87" w14:textId="77777777" w:rsidR="00B81995" w:rsidRPr="00241E0C" w:rsidRDefault="00B81995" w:rsidP="00922FAD">
            <w:pPr>
              <w:spacing w:after="0"/>
              <w:rPr>
                <w:rFonts w:cs="Arial"/>
                <w:b/>
                <w:bCs/>
                <w:sz w:val="22"/>
              </w:rPr>
            </w:pPr>
            <w:r w:rsidRPr="00241E0C">
              <w:rPr>
                <w:rFonts w:cs="Arial"/>
                <w:b/>
                <w:bCs/>
                <w:sz w:val="22"/>
              </w:rPr>
              <w:t>Letter from Sponsor confirming outsourcing of duties</w:t>
            </w:r>
            <w:r w:rsidR="00F760DD" w:rsidRPr="00241E0C">
              <w:rPr>
                <w:rFonts w:cs="Arial"/>
                <w:b/>
                <w:bCs/>
                <w:sz w:val="22"/>
              </w:rPr>
              <w:t>/</w:t>
            </w:r>
            <w:r w:rsidRPr="00241E0C">
              <w:rPr>
                <w:rFonts w:cs="Arial"/>
                <w:b/>
                <w:bCs/>
                <w:sz w:val="22"/>
              </w:rPr>
              <w:t>functions</w:t>
            </w:r>
          </w:p>
          <w:p w14:paraId="066AE073" w14:textId="21CEE8BF" w:rsidR="00B10847" w:rsidRPr="00241E0C" w:rsidRDefault="00B10847" w:rsidP="00922FAD">
            <w:pPr>
              <w:spacing w:after="0"/>
              <w:rPr>
                <w:rFonts w:cs="Arial"/>
                <w:sz w:val="22"/>
              </w:rPr>
            </w:pPr>
            <w:r w:rsidRPr="00241E0C">
              <w:rPr>
                <w:rFonts w:cs="Arial"/>
                <w:sz w:val="20"/>
                <w:szCs w:val="20"/>
              </w:rPr>
              <w:t>(</w:t>
            </w:r>
            <w:r w:rsidR="00D7110B" w:rsidRPr="00241E0C">
              <w:rPr>
                <w:rFonts w:cs="Arial"/>
                <w:sz w:val="20"/>
                <w:szCs w:val="20"/>
              </w:rPr>
              <w:t xml:space="preserve">e.g. </w:t>
            </w:r>
            <w:r w:rsidRPr="00241E0C">
              <w:rPr>
                <w:rFonts w:cs="Arial"/>
                <w:sz w:val="20"/>
                <w:szCs w:val="20"/>
              </w:rPr>
              <w:t>to CRO)</w:t>
            </w:r>
          </w:p>
        </w:tc>
        <w:tc>
          <w:tcPr>
            <w:tcW w:w="911" w:type="pct"/>
            <w:shd w:val="clear" w:color="auto" w:fill="auto"/>
          </w:tcPr>
          <w:p w14:paraId="4D316282" w14:textId="671DADBE" w:rsidR="00B81995" w:rsidRPr="00241E0C" w:rsidRDefault="00E615E7" w:rsidP="00922FAD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2561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81995" w:rsidRPr="00241E0C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146392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81995" w:rsidRPr="00241E0C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sz w:val="22"/>
            </w:rPr>
            <w:id w:val="18549097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743E11CE" w14:textId="64FA4207" w:rsidR="00B81995" w:rsidRPr="00241E0C" w:rsidRDefault="00922FAD" w:rsidP="00922FAD">
                <w:pPr>
                  <w:spacing w:after="0"/>
                  <w:rPr>
                    <w:rFonts w:cs="Arial"/>
                    <w:sz w:val="22"/>
                  </w:rPr>
                </w:pPr>
                <w:r w:rsidRPr="00241E0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C32937" w:rsidRPr="00241E0C" w14:paraId="492452EB" w14:textId="77777777" w:rsidTr="00C32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auto"/>
          </w:tcPr>
          <w:p w14:paraId="196E6F36" w14:textId="50717E62" w:rsidR="00B81995" w:rsidRPr="00241E0C" w:rsidRDefault="00B81995" w:rsidP="00922FAD">
            <w:pPr>
              <w:spacing w:after="0"/>
              <w:rPr>
                <w:rFonts w:cs="Arial"/>
                <w:b/>
                <w:bCs/>
                <w:sz w:val="22"/>
              </w:rPr>
            </w:pPr>
            <w:r w:rsidRPr="00241E0C">
              <w:rPr>
                <w:rFonts w:cs="Arial"/>
                <w:b/>
                <w:bCs/>
                <w:sz w:val="22"/>
              </w:rPr>
              <w:t>Case Report Form</w:t>
            </w:r>
          </w:p>
        </w:tc>
        <w:tc>
          <w:tcPr>
            <w:tcW w:w="911" w:type="pct"/>
            <w:shd w:val="clear" w:color="auto" w:fill="auto"/>
          </w:tcPr>
          <w:p w14:paraId="3CAD2A3B" w14:textId="0DED4898" w:rsidR="00B81995" w:rsidRPr="00241E0C" w:rsidRDefault="00E615E7" w:rsidP="00922FAD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7228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81995" w:rsidRPr="00241E0C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47018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81995" w:rsidRPr="00241E0C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sz w:val="22"/>
            </w:rPr>
            <w:id w:val="-5200045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7D6FE800" w14:textId="2E3B1265" w:rsidR="00B81995" w:rsidRPr="00241E0C" w:rsidRDefault="00922FAD" w:rsidP="00922FAD">
                <w:pPr>
                  <w:spacing w:after="0"/>
                  <w:rPr>
                    <w:rFonts w:cs="Arial"/>
                    <w:sz w:val="22"/>
                  </w:rPr>
                </w:pPr>
                <w:r w:rsidRPr="00241E0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BD4F1F" w:rsidRPr="00241E0C" w14:paraId="2FBC4A18" w14:textId="77777777" w:rsidTr="00C32937">
        <w:trPr>
          <w:trHeight w:val="454"/>
        </w:trPr>
        <w:tc>
          <w:tcPr>
            <w:tcW w:w="2268" w:type="pct"/>
            <w:shd w:val="clear" w:color="auto" w:fill="auto"/>
          </w:tcPr>
          <w:p w14:paraId="659DC2CA" w14:textId="77777777" w:rsidR="00BD4F1F" w:rsidRPr="00241E0C" w:rsidRDefault="00FA175A" w:rsidP="00922FAD">
            <w:pPr>
              <w:spacing w:after="0"/>
              <w:rPr>
                <w:rFonts w:cs="Arial"/>
                <w:b/>
                <w:bCs/>
                <w:sz w:val="22"/>
              </w:rPr>
            </w:pPr>
            <w:r w:rsidRPr="00241E0C">
              <w:rPr>
                <w:rFonts w:cs="Arial"/>
                <w:b/>
                <w:bCs/>
                <w:sz w:val="22"/>
              </w:rPr>
              <w:t xml:space="preserve">NREC-MD </w:t>
            </w:r>
            <w:r w:rsidR="00BD4F1F" w:rsidRPr="00241E0C">
              <w:rPr>
                <w:rFonts w:cs="Arial"/>
                <w:b/>
                <w:bCs/>
                <w:sz w:val="22"/>
              </w:rPr>
              <w:t>PMCF/PMPF form (where applicable)</w:t>
            </w:r>
          </w:p>
          <w:p w14:paraId="705D301D" w14:textId="79D196B7" w:rsidR="007108D7" w:rsidRPr="00241E0C" w:rsidRDefault="007108D7" w:rsidP="00922FAD">
            <w:pPr>
              <w:spacing w:after="0"/>
              <w:rPr>
                <w:rFonts w:cs="Arial"/>
                <w:sz w:val="22"/>
              </w:rPr>
            </w:pPr>
            <w:r w:rsidRPr="00241E0C">
              <w:rPr>
                <w:rFonts w:cs="Arial"/>
                <w:sz w:val="20"/>
                <w:szCs w:val="20"/>
              </w:rPr>
              <w:t>See details on the NREC</w:t>
            </w:r>
            <w:r w:rsidR="001A677A">
              <w:rPr>
                <w:rFonts w:cs="Arial"/>
                <w:sz w:val="20"/>
                <w:szCs w:val="20"/>
              </w:rPr>
              <w:t>-MD</w:t>
            </w:r>
            <w:r w:rsidRPr="00241E0C">
              <w:rPr>
                <w:rFonts w:cs="Arial"/>
                <w:sz w:val="20"/>
                <w:szCs w:val="20"/>
              </w:rPr>
              <w:t xml:space="preserve"> website (</w:t>
            </w:r>
            <w:hyperlink r:id="rId14" w:history="1">
              <w:r w:rsidRPr="00241E0C">
                <w:rPr>
                  <w:rStyle w:val="Hyperlink"/>
                  <w:rFonts w:cs="Arial"/>
                  <w:sz w:val="20"/>
                  <w:szCs w:val="20"/>
                </w:rPr>
                <w:t>linked here</w:t>
              </w:r>
            </w:hyperlink>
            <w:r w:rsidRPr="00241E0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11" w:type="pct"/>
            <w:shd w:val="clear" w:color="auto" w:fill="auto"/>
          </w:tcPr>
          <w:p w14:paraId="420BAA9E" w14:textId="28905F79" w:rsidR="00BD4F1F" w:rsidRPr="00241E0C" w:rsidRDefault="00E615E7" w:rsidP="00922FAD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892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F1F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D4F1F" w:rsidRPr="00241E0C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-101345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F1F" w:rsidRPr="00241E0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D4F1F" w:rsidRPr="00241E0C">
              <w:rPr>
                <w:rFonts w:cs="Arial"/>
                <w:sz w:val="22"/>
              </w:rPr>
              <w:t>No</w:t>
            </w:r>
          </w:p>
        </w:tc>
        <w:sdt>
          <w:sdtPr>
            <w:rPr>
              <w:rFonts w:cs="Arial"/>
              <w:b/>
              <w:noProof/>
              <w:szCs w:val="24"/>
              <w:lang w:val="en-GB" w:eastAsia="en-GB"/>
            </w:rPr>
            <w:id w:val="-1703388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549D4065" w14:textId="5315FF23" w:rsidR="00BD4F1F" w:rsidRPr="00241E0C" w:rsidRDefault="00922FAD" w:rsidP="00922FAD">
                <w:pPr>
                  <w:spacing w:after="0"/>
                  <w:rPr>
                    <w:rFonts w:cs="Arial"/>
                    <w:b/>
                    <w:noProof/>
                    <w:szCs w:val="24"/>
                    <w:lang w:val="en-GB" w:eastAsia="en-GB"/>
                  </w:rPr>
                </w:pPr>
                <w:r w:rsidRPr="00241E0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23423D7E" w14:textId="77777777" w:rsidR="00586322" w:rsidRPr="00C32937" w:rsidRDefault="00586322" w:rsidP="00147B31"/>
    <w:tbl>
      <w:tblPr>
        <w:tblStyle w:val="NRECTableStyleTwo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8"/>
        <w:gridCol w:w="1649"/>
        <w:gridCol w:w="3297"/>
      </w:tblGrid>
      <w:tr w:rsidR="00C32937" w:rsidRPr="00C32937" w14:paraId="61120842" w14:textId="77777777" w:rsidTr="00C32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F0EAE2"/>
          </w:tcPr>
          <w:p w14:paraId="2B03D2C6" w14:textId="6426CB8C" w:rsidR="00B81995" w:rsidRPr="00F54DEF" w:rsidRDefault="00B81995" w:rsidP="00922FAD">
            <w:pPr>
              <w:spacing w:after="0" w:line="240" w:lineRule="auto"/>
              <w:rPr>
                <w:b w:val="0"/>
                <w:color w:val="auto"/>
                <w:sz w:val="22"/>
              </w:rPr>
            </w:pPr>
            <w:r w:rsidRPr="00F54DEF">
              <w:rPr>
                <w:color w:val="auto"/>
                <w:sz w:val="22"/>
              </w:rPr>
              <w:t>Clinical Investigation Plan</w:t>
            </w:r>
          </w:p>
          <w:p w14:paraId="6EC77805" w14:textId="003497C3" w:rsidR="00B81995" w:rsidRPr="00F54DEF" w:rsidRDefault="00B81995" w:rsidP="00922FAD">
            <w:pPr>
              <w:spacing w:after="0" w:line="240" w:lineRule="auto"/>
              <w:rPr>
                <w:color w:val="auto"/>
                <w:sz w:val="22"/>
              </w:rPr>
            </w:pPr>
            <w:r w:rsidRPr="00F54DEF">
              <w:rPr>
                <w:color w:val="auto"/>
                <w:sz w:val="22"/>
              </w:rPr>
              <w:t>(Mandatory</w:t>
            </w:r>
            <w:r w:rsidR="00FB3A48" w:rsidRPr="00F54DEF">
              <w:rPr>
                <w:color w:val="auto"/>
                <w:sz w:val="22"/>
              </w:rPr>
              <w:t xml:space="preserve"> for MDR</w:t>
            </w:r>
            <w:r w:rsidRPr="00F54DEF">
              <w:rPr>
                <w:color w:val="auto"/>
                <w:sz w:val="22"/>
              </w:rPr>
              <w:t>)</w:t>
            </w:r>
          </w:p>
        </w:tc>
        <w:tc>
          <w:tcPr>
            <w:tcW w:w="910" w:type="pct"/>
            <w:shd w:val="clear" w:color="auto" w:fill="F0EAE2"/>
          </w:tcPr>
          <w:p w14:paraId="75544D3A" w14:textId="40C3D7F1" w:rsidR="00B81995" w:rsidRPr="00F54DEF" w:rsidRDefault="00B81995" w:rsidP="00922FAD">
            <w:pPr>
              <w:spacing w:after="0" w:line="240" w:lineRule="auto"/>
              <w:rPr>
                <w:color w:val="auto"/>
                <w:sz w:val="22"/>
              </w:rPr>
            </w:pPr>
            <w:r w:rsidRPr="00F54DEF">
              <w:rPr>
                <w:color w:val="auto"/>
                <w:sz w:val="22"/>
              </w:rPr>
              <w:t xml:space="preserve">Enclosed </w:t>
            </w:r>
          </w:p>
        </w:tc>
        <w:tc>
          <w:tcPr>
            <w:tcW w:w="1821" w:type="pct"/>
            <w:shd w:val="clear" w:color="auto" w:fill="F0EAE2"/>
          </w:tcPr>
          <w:p w14:paraId="038AAEAC" w14:textId="77777777" w:rsidR="00A8612C" w:rsidRPr="00F54DEF" w:rsidRDefault="00B81995" w:rsidP="00922FAD">
            <w:pPr>
              <w:spacing w:after="0" w:line="240" w:lineRule="auto"/>
              <w:rPr>
                <w:b w:val="0"/>
                <w:sz w:val="22"/>
              </w:rPr>
            </w:pPr>
            <w:r w:rsidRPr="00F54DEF">
              <w:rPr>
                <w:color w:val="auto"/>
                <w:sz w:val="22"/>
              </w:rPr>
              <w:t xml:space="preserve">Document name </w:t>
            </w:r>
          </w:p>
          <w:p w14:paraId="072442D1" w14:textId="2C13310C" w:rsidR="00B81995" w:rsidRPr="00F54DEF" w:rsidRDefault="00A8612C" w:rsidP="00922FAD">
            <w:pPr>
              <w:spacing w:after="0" w:line="240" w:lineRule="auto"/>
              <w:rPr>
                <w:b w:val="0"/>
                <w:color w:val="auto"/>
                <w:sz w:val="22"/>
              </w:rPr>
            </w:pPr>
            <w:r w:rsidRPr="00F54DEF">
              <w:rPr>
                <w:color w:val="auto"/>
                <w:sz w:val="22"/>
              </w:rPr>
              <w:t>(or</w:t>
            </w:r>
            <w:r w:rsidR="00B81995" w:rsidRPr="00F54DEF">
              <w:rPr>
                <w:color w:val="auto"/>
                <w:sz w:val="22"/>
              </w:rPr>
              <w:t xml:space="preserve"> justification if not included</w:t>
            </w:r>
            <w:r w:rsidRPr="00F54DEF">
              <w:rPr>
                <w:color w:val="auto"/>
                <w:sz w:val="22"/>
              </w:rPr>
              <w:t>)</w:t>
            </w:r>
            <w:r w:rsidR="00B81995" w:rsidRPr="00F54DEF">
              <w:rPr>
                <w:color w:val="auto"/>
                <w:sz w:val="22"/>
              </w:rPr>
              <w:t xml:space="preserve"> </w:t>
            </w:r>
          </w:p>
          <w:p w14:paraId="772BA97D" w14:textId="1B665D4C" w:rsidR="00B81995" w:rsidRPr="00F54DEF" w:rsidRDefault="00B81995" w:rsidP="00922FAD">
            <w:pPr>
              <w:spacing w:after="0" w:line="240" w:lineRule="auto"/>
              <w:rPr>
                <w:color w:val="auto"/>
                <w:sz w:val="22"/>
              </w:rPr>
            </w:pPr>
          </w:p>
        </w:tc>
      </w:tr>
      <w:tr w:rsidR="00C32937" w:rsidRPr="00C32937" w14:paraId="20CDD7BD" w14:textId="77777777" w:rsidTr="00C32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FFFFFF" w:themeFill="background1"/>
          </w:tcPr>
          <w:p w14:paraId="5FE573BA" w14:textId="037CC1F3" w:rsidR="00B81995" w:rsidRPr="00C32937" w:rsidRDefault="00B81995" w:rsidP="00922FAD">
            <w:pPr>
              <w:spacing w:after="0"/>
              <w:rPr>
                <w:b/>
                <w:bCs/>
                <w:sz w:val="22"/>
              </w:rPr>
            </w:pPr>
            <w:r w:rsidRPr="00C32937">
              <w:rPr>
                <w:b/>
                <w:bCs/>
                <w:sz w:val="22"/>
              </w:rPr>
              <w:t>Clinical Investigation Plan</w:t>
            </w:r>
          </w:p>
          <w:p w14:paraId="3B0B40B7" w14:textId="6E1BC1CC" w:rsidR="00B81995" w:rsidRPr="00C32937" w:rsidRDefault="00B81995" w:rsidP="00922FAD">
            <w:pPr>
              <w:spacing w:after="0"/>
              <w:rPr>
                <w:b/>
                <w:bCs/>
                <w:sz w:val="22"/>
              </w:rPr>
            </w:pPr>
            <w:r w:rsidRPr="00C32937">
              <w:rPr>
                <w:sz w:val="20"/>
                <w:szCs w:val="20"/>
              </w:rPr>
              <w:t xml:space="preserve">Include all points listed in MDR Annex XV – Chapter </w:t>
            </w:r>
            <w:r w:rsidRPr="00BE3845">
              <w:rPr>
                <w:sz w:val="20"/>
                <w:szCs w:val="20"/>
              </w:rPr>
              <w:t xml:space="preserve">2, points </w:t>
            </w:r>
            <w:r w:rsidR="00325A3C" w:rsidRPr="00BE3845">
              <w:rPr>
                <w:sz w:val="20"/>
                <w:szCs w:val="20"/>
              </w:rPr>
              <w:t>3-3.19</w:t>
            </w:r>
            <w:r w:rsidRPr="00BE3845">
              <w:rPr>
                <w:sz w:val="20"/>
                <w:szCs w:val="20"/>
              </w:rPr>
              <w:t>. Where</w:t>
            </w:r>
            <w:r w:rsidRPr="00C32937">
              <w:rPr>
                <w:sz w:val="20"/>
                <w:szCs w:val="20"/>
              </w:rPr>
              <w:t xml:space="preserve"> points are not included</w:t>
            </w:r>
            <w:r w:rsidR="00FB14B1" w:rsidRPr="00C32937">
              <w:rPr>
                <w:sz w:val="20"/>
                <w:szCs w:val="20"/>
              </w:rPr>
              <w:t>,</w:t>
            </w:r>
            <w:r w:rsidRPr="00C32937">
              <w:rPr>
                <w:sz w:val="20"/>
                <w:szCs w:val="20"/>
              </w:rPr>
              <w:t xml:space="preserve"> please list and include justification in the cover letter.</w:t>
            </w:r>
          </w:p>
        </w:tc>
        <w:tc>
          <w:tcPr>
            <w:tcW w:w="910" w:type="pct"/>
            <w:shd w:val="clear" w:color="auto" w:fill="FFFFFF" w:themeFill="background1"/>
          </w:tcPr>
          <w:p w14:paraId="39BE7F21" w14:textId="1702CB97" w:rsidR="00B81995" w:rsidRPr="00C32937" w:rsidRDefault="00E615E7" w:rsidP="00922FAD">
            <w:pPr>
              <w:spacing w:after="0"/>
              <w:rPr>
                <w:sz w:val="22"/>
              </w:rPr>
            </w:pPr>
            <w:sdt>
              <w:sdtPr>
                <w:rPr>
                  <w:sz w:val="22"/>
                </w:rPr>
                <w:id w:val="-17157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C329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81995" w:rsidRPr="00C32937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3812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C329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81995" w:rsidRPr="00C32937">
              <w:rPr>
                <w:sz w:val="22"/>
              </w:rPr>
              <w:t>No</w:t>
            </w:r>
          </w:p>
        </w:tc>
        <w:sdt>
          <w:sdtPr>
            <w:rPr>
              <w:sz w:val="22"/>
            </w:rPr>
            <w:id w:val="923642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FFFFFF" w:themeFill="background1"/>
              </w:tcPr>
              <w:p w14:paraId="4C5CD7C1" w14:textId="1DC04DCC" w:rsidR="00B81995" w:rsidRPr="00C32937" w:rsidRDefault="00922FAD" w:rsidP="00922FAD">
                <w:pPr>
                  <w:spacing w:after="0"/>
                  <w:rPr>
                    <w:sz w:val="22"/>
                  </w:rPr>
                </w:pPr>
                <w:r w:rsidRPr="00310B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6D47C2" w14:textId="3283BE3B" w:rsidR="00CF24E3" w:rsidRPr="00C32937" w:rsidRDefault="00CF24E3" w:rsidP="00922FAD"/>
    <w:tbl>
      <w:tblPr>
        <w:tblStyle w:val="NRECTableStyleTwo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8"/>
        <w:gridCol w:w="1649"/>
        <w:gridCol w:w="3297"/>
      </w:tblGrid>
      <w:tr w:rsidR="00C32937" w:rsidRPr="00C32937" w14:paraId="004199EA" w14:textId="77777777" w:rsidTr="00C32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F0EAE2"/>
          </w:tcPr>
          <w:p w14:paraId="7ADA3D6A" w14:textId="69188369" w:rsidR="00FB3A48" w:rsidRPr="00F54DEF" w:rsidRDefault="00FB3A48" w:rsidP="00922FAD">
            <w:pPr>
              <w:spacing w:after="0" w:line="240" w:lineRule="auto"/>
              <w:rPr>
                <w:b w:val="0"/>
                <w:color w:val="auto"/>
                <w:sz w:val="22"/>
              </w:rPr>
            </w:pPr>
            <w:r w:rsidRPr="00F54DEF">
              <w:rPr>
                <w:color w:val="auto"/>
                <w:sz w:val="22"/>
              </w:rPr>
              <w:t>Performance Study Plan</w:t>
            </w:r>
          </w:p>
          <w:p w14:paraId="217316F4" w14:textId="2BCCFFA5" w:rsidR="00FB3A48" w:rsidRPr="00F54DEF" w:rsidRDefault="00FB3A48" w:rsidP="00922FAD">
            <w:pPr>
              <w:spacing w:after="0" w:line="240" w:lineRule="auto"/>
              <w:rPr>
                <w:color w:val="auto"/>
                <w:sz w:val="22"/>
              </w:rPr>
            </w:pPr>
            <w:r w:rsidRPr="00F54DEF">
              <w:rPr>
                <w:color w:val="auto"/>
                <w:sz w:val="22"/>
              </w:rPr>
              <w:t>(Mandatory for IVDR)</w:t>
            </w:r>
          </w:p>
        </w:tc>
        <w:tc>
          <w:tcPr>
            <w:tcW w:w="910" w:type="pct"/>
            <w:shd w:val="clear" w:color="auto" w:fill="F0EAE2"/>
          </w:tcPr>
          <w:p w14:paraId="57444377" w14:textId="77777777" w:rsidR="00FB3A48" w:rsidRPr="00F54DEF" w:rsidRDefault="00FB3A48" w:rsidP="00922FAD">
            <w:pPr>
              <w:spacing w:after="0" w:line="240" w:lineRule="auto"/>
              <w:rPr>
                <w:color w:val="auto"/>
                <w:sz w:val="22"/>
              </w:rPr>
            </w:pPr>
            <w:r w:rsidRPr="00F54DEF">
              <w:rPr>
                <w:color w:val="auto"/>
                <w:sz w:val="22"/>
              </w:rPr>
              <w:t xml:space="preserve">Enclosed </w:t>
            </w:r>
          </w:p>
        </w:tc>
        <w:tc>
          <w:tcPr>
            <w:tcW w:w="1821" w:type="pct"/>
            <w:shd w:val="clear" w:color="auto" w:fill="F0EAE2"/>
          </w:tcPr>
          <w:p w14:paraId="13DF5B84" w14:textId="77777777" w:rsidR="00A8612C" w:rsidRPr="00F54DEF" w:rsidRDefault="00FB3A48" w:rsidP="00922FAD">
            <w:pPr>
              <w:spacing w:after="0" w:line="240" w:lineRule="auto"/>
              <w:rPr>
                <w:b w:val="0"/>
                <w:sz w:val="22"/>
              </w:rPr>
            </w:pPr>
            <w:r w:rsidRPr="00F54DEF">
              <w:rPr>
                <w:color w:val="auto"/>
                <w:sz w:val="22"/>
              </w:rPr>
              <w:t xml:space="preserve">Document name </w:t>
            </w:r>
          </w:p>
          <w:p w14:paraId="70DD083D" w14:textId="1DE39DC5" w:rsidR="00FB3A48" w:rsidRPr="00F54DEF" w:rsidRDefault="00A8612C" w:rsidP="00922FAD">
            <w:pPr>
              <w:spacing w:after="0" w:line="240" w:lineRule="auto"/>
              <w:rPr>
                <w:b w:val="0"/>
                <w:color w:val="auto"/>
                <w:sz w:val="22"/>
              </w:rPr>
            </w:pPr>
            <w:r w:rsidRPr="00F54DEF">
              <w:rPr>
                <w:color w:val="auto"/>
                <w:sz w:val="22"/>
              </w:rPr>
              <w:t>(or</w:t>
            </w:r>
            <w:r w:rsidR="00FB3A48" w:rsidRPr="00F54DEF">
              <w:rPr>
                <w:color w:val="auto"/>
                <w:sz w:val="22"/>
              </w:rPr>
              <w:t xml:space="preserve"> justification if not included</w:t>
            </w:r>
            <w:r w:rsidRPr="00F54DEF">
              <w:rPr>
                <w:color w:val="auto"/>
                <w:sz w:val="22"/>
              </w:rPr>
              <w:t>)</w:t>
            </w:r>
            <w:r w:rsidR="00FB3A48" w:rsidRPr="00F54DEF">
              <w:rPr>
                <w:color w:val="auto"/>
                <w:sz w:val="22"/>
              </w:rPr>
              <w:t xml:space="preserve"> </w:t>
            </w:r>
          </w:p>
          <w:p w14:paraId="6A920E75" w14:textId="77777777" w:rsidR="00FB3A48" w:rsidRPr="00F54DEF" w:rsidRDefault="00FB3A48" w:rsidP="00922FAD">
            <w:pPr>
              <w:spacing w:after="0" w:line="240" w:lineRule="auto"/>
              <w:rPr>
                <w:color w:val="auto"/>
                <w:sz w:val="22"/>
              </w:rPr>
            </w:pPr>
          </w:p>
        </w:tc>
      </w:tr>
      <w:tr w:rsidR="00C32937" w:rsidRPr="00C32937" w14:paraId="2833E975" w14:textId="77777777" w:rsidTr="00C32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FFFFFF" w:themeFill="background1"/>
          </w:tcPr>
          <w:p w14:paraId="6FBA5FB3" w14:textId="4F154B16" w:rsidR="00FB3A48" w:rsidRPr="00C32937" w:rsidRDefault="00E72A8F" w:rsidP="00603179">
            <w:pPr>
              <w:spacing w:after="0"/>
              <w:rPr>
                <w:b/>
                <w:bCs/>
                <w:sz w:val="22"/>
              </w:rPr>
            </w:pPr>
            <w:r w:rsidRPr="00C32937">
              <w:rPr>
                <w:b/>
                <w:bCs/>
                <w:sz w:val="22"/>
              </w:rPr>
              <w:t>Performance Study Plan</w:t>
            </w:r>
          </w:p>
          <w:p w14:paraId="5BF650FC" w14:textId="40285FA4" w:rsidR="00FB3A48" w:rsidRPr="00C32937" w:rsidRDefault="00FB3A48" w:rsidP="00603179">
            <w:pPr>
              <w:spacing w:after="0"/>
              <w:rPr>
                <w:b/>
                <w:bCs/>
                <w:sz w:val="22"/>
              </w:rPr>
            </w:pPr>
            <w:r w:rsidRPr="00C32937">
              <w:rPr>
                <w:sz w:val="20"/>
                <w:szCs w:val="20"/>
              </w:rPr>
              <w:t>Include all points listed in IVDR as referred to in Annex XIII Sections 2 and 3 and Annex XIV Point 3. Where points are not included</w:t>
            </w:r>
            <w:r w:rsidR="00FB14B1" w:rsidRPr="00C32937">
              <w:rPr>
                <w:sz w:val="20"/>
                <w:szCs w:val="20"/>
              </w:rPr>
              <w:t>,</w:t>
            </w:r>
            <w:r w:rsidRPr="00C32937">
              <w:rPr>
                <w:sz w:val="20"/>
                <w:szCs w:val="20"/>
              </w:rPr>
              <w:t xml:space="preserve"> please list and include justification in the cover letter.</w:t>
            </w:r>
          </w:p>
        </w:tc>
        <w:tc>
          <w:tcPr>
            <w:tcW w:w="910" w:type="pct"/>
            <w:shd w:val="clear" w:color="auto" w:fill="FFFFFF" w:themeFill="background1"/>
          </w:tcPr>
          <w:p w14:paraId="138DBE9F" w14:textId="77777777" w:rsidR="00FB3A48" w:rsidRPr="00C32937" w:rsidRDefault="00E615E7" w:rsidP="00922FAD">
            <w:pPr>
              <w:spacing w:after="0"/>
              <w:rPr>
                <w:sz w:val="22"/>
              </w:rPr>
            </w:pPr>
            <w:sdt>
              <w:sdtPr>
                <w:rPr>
                  <w:sz w:val="22"/>
                </w:rPr>
                <w:id w:val="176110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A48" w:rsidRPr="00C329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B3A48" w:rsidRPr="00C32937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18735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A48" w:rsidRPr="00C329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B3A48" w:rsidRPr="00C32937">
              <w:rPr>
                <w:sz w:val="22"/>
              </w:rPr>
              <w:t>No</w:t>
            </w:r>
          </w:p>
        </w:tc>
        <w:sdt>
          <w:sdtPr>
            <w:rPr>
              <w:sz w:val="22"/>
            </w:rPr>
            <w:id w:val="3066738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FFFFFF" w:themeFill="background1"/>
              </w:tcPr>
              <w:p w14:paraId="3FD6A2E4" w14:textId="5118B15F" w:rsidR="00FB3A48" w:rsidRPr="00C32937" w:rsidRDefault="00922FAD" w:rsidP="00922FAD">
                <w:pPr>
                  <w:spacing w:after="0"/>
                  <w:rPr>
                    <w:sz w:val="22"/>
                  </w:rPr>
                </w:pPr>
                <w:r w:rsidRPr="00310B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3821FB" w14:textId="77777777" w:rsidR="00FB3A48" w:rsidRDefault="00FB3A48" w:rsidP="00CF24E3"/>
    <w:p w14:paraId="5AECB8EC" w14:textId="77777777" w:rsidR="00F54DEF" w:rsidRPr="00C32937" w:rsidRDefault="00F54DEF" w:rsidP="00CF24E3"/>
    <w:tbl>
      <w:tblPr>
        <w:tblStyle w:val="NRECTableStyleTwo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8"/>
        <w:gridCol w:w="1649"/>
        <w:gridCol w:w="3297"/>
      </w:tblGrid>
      <w:tr w:rsidR="00C32937" w:rsidRPr="00C32937" w14:paraId="2044FCB1" w14:textId="77777777" w:rsidTr="00C32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F0EAE2"/>
          </w:tcPr>
          <w:p w14:paraId="01EB1339" w14:textId="22EB0C55" w:rsidR="00B81995" w:rsidRPr="00F54DEF" w:rsidRDefault="00B81995" w:rsidP="00922FAD">
            <w:pPr>
              <w:spacing w:after="0" w:line="240" w:lineRule="auto"/>
              <w:rPr>
                <w:b w:val="0"/>
                <w:sz w:val="22"/>
              </w:rPr>
            </w:pPr>
            <w:r w:rsidRPr="00F54DEF">
              <w:rPr>
                <w:color w:val="auto"/>
                <w:sz w:val="22"/>
              </w:rPr>
              <w:t>Investigator Brochure</w:t>
            </w:r>
            <w:r w:rsidR="007F6E6A" w:rsidRPr="00F54DEF">
              <w:rPr>
                <w:color w:val="auto"/>
                <w:sz w:val="22"/>
              </w:rPr>
              <w:t xml:space="preserve"> (IB)</w:t>
            </w:r>
            <w:r w:rsidR="00F760DD" w:rsidRPr="00F54DEF">
              <w:rPr>
                <w:color w:val="auto"/>
                <w:sz w:val="22"/>
              </w:rPr>
              <w:t>/ Instructions for Use (IFU)</w:t>
            </w:r>
          </w:p>
        </w:tc>
        <w:tc>
          <w:tcPr>
            <w:tcW w:w="910" w:type="pct"/>
            <w:shd w:val="clear" w:color="auto" w:fill="F0EAE2"/>
          </w:tcPr>
          <w:p w14:paraId="324D1B12" w14:textId="77777777" w:rsidR="00B81995" w:rsidRPr="00F54DEF" w:rsidRDefault="00B81995" w:rsidP="00922FAD">
            <w:pPr>
              <w:spacing w:after="0" w:line="240" w:lineRule="auto"/>
              <w:rPr>
                <w:color w:val="auto"/>
                <w:sz w:val="22"/>
              </w:rPr>
            </w:pPr>
            <w:r w:rsidRPr="00F54DEF">
              <w:rPr>
                <w:color w:val="auto"/>
                <w:sz w:val="22"/>
              </w:rPr>
              <w:t xml:space="preserve">Enclosed </w:t>
            </w:r>
          </w:p>
        </w:tc>
        <w:tc>
          <w:tcPr>
            <w:tcW w:w="1821" w:type="pct"/>
            <w:shd w:val="clear" w:color="auto" w:fill="F0EAE2"/>
          </w:tcPr>
          <w:p w14:paraId="186E1834" w14:textId="77777777" w:rsidR="004B4AE7" w:rsidRPr="00F54DEF" w:rsidRDefault="00B81995" w:rsidP="00922FAD">
            <w:pPr>
              <w:spacing w:after="0" w:line="240" w:lineRule="auto"/>
              <w:rPr>
                <w:b w:val="0"/>
                <w:sz w:val="22"/>
              </w:rPr>
            </w:pPr>
            <w:r w:rsidRPr="00F54DEF">
              <w:rPr>
                <w:color w:val="auto"/>
                <w:sz w:val="22"/>
              </w:rPr>
              <w:t xml:space="preserve">Document name </w:t>
            </w:r>
          </w:p>
          <w:p w14:paraId="62DC0751" w14:textId="2C6CB313" w:rsidR="00B81995" w:rsidRPr="00F54DEF" w:rsidRDefault="004B4AE7" w:rsidP="00922FAD">
            <w:pPr>
              <w:spacing w:after="0" w:line="240" w:lineRule="auto"/>
              <w:rPr>
                <w:b w:val="0"/>
                <w:color w:val="auto"/>
                <w:sz w:val="22"/>
              </w:rPr>
            </w:pPr>
            <w:r w:rsidRPr="00F54DEF">
              <w:rPr>
                <w:color w:val="auto"/>
                <w:sz w:val="22"/>
              </w:rPr>
              <w:lastRenderedPageBreak/>
              <w:t>(or</w:t>
            </w:r>
            <w:r w:rsidR="00B81995" w:rsidRPr="00F54DEF">
              <w:rPr>
                <w:color w:val="auto"/>
                <w:sz w:val="22"/>
              </w:rPr>
              <w:t xml:space="preserve"> justification if not included</w:t>
            </w:r>
            <w:r w:rsidRPr="00F54DEF">
              <w:rPr>
                <w:color w:val="auto"/>
                <w:sz w:val="22"/>
              </w:rPr>
              <w:t>)</w:t>
            </w:r>
          </w:p>
          <w:p w14:paraId="36ACDA71" w14:textId="2F674557" w:rsidR="00B81995" w:rsidRPr="00F54DEF" w:rsidRDefault="00B81995" w:rsidP="00922FAD">
            <w:pPr>
              <w:spacing w:after="0" w:line="240" w:lineRule="auto"/>
              <w:rPr>
                <w:color w:val="auto"/>
                <w:sz w:val="22"/>
              </w:rPr>
            </w:pPr>
          </w:p>
        </w:tc>
      </w:tr>
      <w:tr w:rsidR="00C32937" w:rsidRPr="00C32937" w14:paraId="1A05EFD7" w14:textId="77777777" w:rsidTr="00C32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FFFFFF" w:themeFill="background1"/>
          </w:tcPr>
          <w:p w14:paraId="1F4FF2C4" w14:textId="77777777" w:rsidR="00B81995" w:rsidRPr="00C32937" w:rsidRDefault="00B81995" w:rsidP="00922FAD">
            <w:pPr>
              <w:spacing w:after="0"/>
              <w:rPr>
                <w:b/>
                <w:bCs/>
                <w:sz w:val="22"/>
              </w:rPr>
            </w:pPr>
            <w:r w:rsidRPr="00C32937">
              <w:rPr>
                <w:b/>
                <w:bCs/>
                <w:sz w:val="22"/>
              </w:rPr>
              <w:lastRenderedPageBreak/>
              <w:t>Investigator Brochure</w:t>
            </w:r>
          </w:p>
          <w:p w14:paraId="1058BDF6" w14:textId="2518384C" w:rsidR="00A268B9" w:rsidRDefault="00B81995" w:rsidP="00922FAD">
            <w:pPr>
              <w:spacing w:after="0"/>
              <w:rPr>
                <w:sz w:val="20"/>
                <w:szCs w:val="20"/>
              </w:rPr>
            </w:pPr>
            <w:r w:rsidRPr="00C32937">
              <w:rPr>
                <w:sz w:val="20"/>
                <w:szCs w:val="20"/>
              </w:rPr>
              <w:t xml:space="preserve">Include all points listed in </w:t>
            </w:r>
            <w:r w:rsidR="00A268B9">
              <w:rPr>
                <w:sz w:val="20"/>
                <w:szCs w:val="20"/>
              </w:rPr>
              <w:t>the below</w:t>
            </w:r>
            <w:r w:rsidR="006E38F4">
              <w:rPr>
                <w:sz w:val="20"/>
                <w:szCs w:val="20"/>
              </w:rPr>
              <w:t>, as applicable</w:t>
            </w:r>
            <w:r w:rsidR="00A268B9">
              <w:rPr>
                <w:sz w:val="20"/>
                <w:szCs w:val="20"/>
              </w:rPr>
              <w:t xml:space="preserve">. </w:t>
            </w:r>
            <w:r w:rsidR="00A268B9" w:rsidRPr="00C32937">
              <w:rPr>
                <w:sz w:val="20"/>
                <w:szCs w:val="20"/>
              </w:rPr>
              <w:t>Where points are not included, please list and include justification in the cover letter.</w:t>
            </w:r>
          </w:p>
          <w:p w14:paraId="30E19452" w14:textId="611EB9BD" w:rsidR="00A268B9" w:rsidRDefault="00B81995" w:rsidP="00922FAD">
            <w:pPr>
              <w:pStyle w:val="ListParagraph"/>
              <w:numPr>
                <w:ilvl w:val="0"/>
                <w:numId w:val="45"/>
              </w:numPr>
              <w:spacing w:after="0"/>
              <w:rPr>
                <w:sz w:val="20"/>
                <w:szCs w:val="20"/>
              </w:rPr>
            </w:pPr>
            <w:r w:rsidRPr="00A268B9">
              <w:rPr>
                <w:sz w:val="20"/>
                <w:szCs w:val="20"/>
              </w:rPr>
              <w:t xml:space="preserve">MDR Annex XV – Chapter 2, points </w:t>
            </w:r>
            <w:r w:rsidR="00A45EF0" w:rsidRPr="00A268B9">
              <w:rPr>
                <w:sz w:val="20"/>
                <w:szCs w:val="20"/>
              </w:rPr>
              <w:t>2-2.8</w:t>
            </w:r>
            <w:r w:rsidRPr="00A268B9">
              <w:rPr>
                <w:sz w:val="20"/>
                <w:szCs w:val="20"/>
              </w:rPr>
              <w:t xml:space="preserve"> </w:t>
            </w:r>
          </w:p>
          <w:p w14:paraId="119ECB66" w14:textId="3C7D4C63" w:rsidR="00B81995" w:rsidRPr="00A268B9" w:rsidRDefault="00B81995" w:rsidP="00922FAD">
            <w:pPr>
              <w:pStyle w:val="ListParagraph"/>
              <w:numPr>
                <w:ilvl w:val="0"/>
                <w:numId w:val="45"/>
              </w:numPr>
              <w:spacing w:after="0"/>
              <w:rPr>
                <w:sz w:val="20"/>
                <w:szCs w:val="20"/>
              </w:rPr>
            </w:pPr>
            <w:r w:rsidRPr="00A268B9">
              <w:rPr>
                <w:sz w:val="20"/>
                <w:szCs w:val="20"/>
              </w:rPr>
              <w:t xml:space="preserve">IVDR Annex XIV 2-2.8. </w:t>
            </w:r>
          </w:p>
        </w:tc>
        <w:tc>
          <w:tcPr>
            <w:tcW w:w="910" w:type="pct"/>
            <w:shd w:val="clear" w:color="auto" w:fill="FFFFFF" w:themeFill="background1"/>
          </w:tcPr>
          <w:p w14:paraId="13EDCB45" w14:textId="77777777" w:rsidR="00B81995" w:rsidRPr="00C32937" w:rsidRDefault="00E615E7" w:rsidP="00922FAD">
            <w:pPr>
              <w:spacing w:after="0"/>
              <w:rPr>
                <w:sz w:val="22"/>
              </w:rPr>
            </w:pPr>
            <w:sdt>
              <w:sdtPr>
                <w:rPr>
                  <w:sz w:val="22"/>
                </w:rPr>
                <w:id w:val="145435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C329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81995" w:rsidRPr="00C32937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4843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C329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81995" w:rsidRPr="00C32937">
              <w:rPr>
                <w:sz w:val="22"/>
              </w:rPr>
              <w:t>No</w:t>
            </w:r>
          </w:p>
        </w:tc>
        <w:sdt>
          <w:sdtPr>
            <w:rPr>
              <w:sz w:val="22"/>
            </w:rPr>
            <w:id w:val="-8083969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FFFFFF" w:themeFill="background1"/>
              </w:tcPr>
              <w:p w14:paraId="072B0FB3" w14:textId="1D1F984D" w:rsidR="00B81995" w:rsidRPr="00C32937" w:rsidRDefault="00922FAD" w:rsidP="00922FAD">
                <w:pPr>
                  <w:spacing w:after="0"/>
                  <w:rPr>
                    <w:sz w:val="22"/>
                  </w:rPr>
                </w:pPr>
                <w:r w:rsidRPr="00310B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5CBCCF" w14:textId="77777777" w:rsidR="00647463" w:rsidRPr="00C32937" w:rsidRDefault="00647463" w:rsidP="00922FAD">
      <w:pPr>
        <w:spacing w:after="0" w:line="240" w:lineRule="auto"/>
      </w:pPr>
    </w:p>
    <w:tbl>
      <w:tblPr>
        <w:tblStyle w:val="NRECTableStyleTwo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107"/>
        <w:gridCol w:w="1650"/>
        <w:gridCol w:w="3297"/>
      </w:tblGrid>
      <w:tr w:rsidR="00C32937" w:rsidRPr="00C32937" w14:paraId="54C61967" w14:textId="77777777" w:rsidTr="00C32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F0EAE2"/>
          </w:tcPr>
          <w:p w14:paraId="3D6FF9F8" w14:textId="59C143C4" w:rsidR="00B81995" w:rsidRPr="00F54DEF" w:rsidRDefault="00B81995" w:rsidP="00922FAD">
            <w:pPr>
              <w:spacing w:after="0" w:line="240" w:lineRule="auto"/>
              <w:rPr>
                <w:b w:val="0"/>
                <w:color w:val="auto"/>
                <w:sz w:val="22"/>
              </w:rPr>
            </w:pPr>
            <w:r w:rsidRPr="00F54DEF">
              <w:rPr>
                <w:color w:val="auto"/>
                <w:sz w:val="22"/>
              </w:rPr>
              <w:t>Additional Documentation</w:t>
            </w:r>
          </w:p>
          <w:p w14:paraId="0BD56528" w14:textId="0CFFFDDC" w:rsidR="00B81995" w:rsidRPr="00F54DEF" w:rsidRDefault="00B81995" w:rsidP="00922FAD">
            <w:pPr>
              <w:spacing w:after="0" w:line="240" w:lineRule="auto"/>
              <w:rPr>
                <w:color w:val="auto"/>
                <w:sz w:val="22"/>
              </w:rPr>
            </w:pPr>
            <w:r w:rsidRPr="00F54DEF">
              <w:rPr>
                <w:color w:val="auto"/>
                <w:sz w:val="22"/>
              </w:rPr>
              <w:t>(Required if Available)</w:t>
            </w:r>
          </w:p>
        </w:tc>
        <w:tc>
          <w:tcPr>
            <w:tcW w:w="911" w:type="pct"/>
            <w:shd w:val="clear" w:color="auto" w:fill="F0EAE2"/>
          </w:tcPr>
          <w:p w14:paraId="14965CA4" w14:textId="77777777" w:rsidR="00B81995" w:rsidRPr="00F54DEF" w:rsidRDefault="00B81995" w:rsidP="00922FAD">
            <w:pPr>
              <w:spacing w:after="0" w:line="240" w:lineRule="auto"/>
              <w:rPr>
                <w:color w:val="auto"/>
                <w:sz w:val="22"/>
              </w:rPr>
            </w:pPr>
            <w:r w:rsidRPr="00F54DEF">
              <w:rPr>
                <w:color w:val="auto"/>
                <w:sz w:val="22"/>
              </w:rPr>
              <w:t xml:space="preserve">Enclosed </w:t>
            </w:r>
          </w:p>
        </w:tc>
        <w:tc>
          <w:tcPr>
            <w:tcW w:w="1821" w:type="pct"/>
            <w:shd w:val="clear" w:color="auto" w:fill="F0EAE2"/>
          </w:tcPr>
          <w:p w14:paraId="4A0E70CD" w14:textId="77777777" w:rsidR="005D59EF" w:rsidRDefault="00B81995" w:rsidP="00922FAD">
            <w:pPr>
              <w:spacing w:after="0" w:line="240" w:lineRule="auto"/>
              <w:rPr>
                <w:b w:val="0"/>
                <w:sz w:val="22"/>
              </w:rPr>
            </w:pPr>
            <w:r w:rsidRPr="00F54DEF">
              <w:rPr>
                <w:color w:val="auto"/>
                <w:sz w:val="22"/>
              </w:rPr>
              <w:t xml:space="preserve">Document name </w:t>
            </w:r>
          </w:p>
          <w:p w14:paraId="43FAD482" w14:textId="77777777" w:rsidR="00F54DEF" w:rsidRPr="00F54DEF" w:rsidRDefault="00F54DEF" w:rsidP="00922FAD">
            <w:pPr>
              <w:spacing w:after="0" w:line="240" w:lineRule="auto"/>
              <w:rPr>
                <w:b w:val="0"/>
                <w:sz w:val="22"/>
              </w:rPr>
            </w:pPr>
          </w:p>
          <w:p w14:paraId="6F3DA4B9" w14:textId="3EC63FA9" w:rsidR="00B81995" w:rsidRPr="00F54DEF" w:rsidRDefault="005D59EF" w:rsidP="00922FAD">
            <w:pPr>
              <w:spacing w:after="0" w:line="240" w:lineRule="auto"/>
              <w:rPr>
                <w:b w:val="0"/>
                <w:color w:val="auto"/>
                <w:sz w:val="22"/>
              </w:rPr>
            </w:pPr>
            <w:r w:rsidRPr="00F54DEF">
              <w:rPr>
                <w:color w:val="auto"/>
                <w:sz w:val="22"/>
              </w:rPr>
              <w:t>(or</w:t>
            </w:r>
            <w:r w:rsidR="00B81995" w:rsidRPr="00F54DEF">
              <w:rPr>
                <w:color w:val="auto"/>
                <w:sz w:val="22"/>
              </w:rPr>
              <w:t xml:space="preserve"> justification if not included</w:t>
            </w:r>
            <w:r w:rsidRPr="00F54DEF">
              <w:rPr>
                <w:color w:val="auto"/>
                <w:sz w:val="22"/>
              </w:rPr>
              <w:t>)</w:t>
            </w:r>
            <w:r w:rsidR="00B81995" w:rsidRPr="00F54DEF">
              <w:rPr>
                <w:color w:val="auto"/>
                <w:sz w:val="22"/>
              </w:rPr>
              <w:t xml:space="preserve"> </w:t>
            </w:r>
          </w:p>
          <w:p w14:paraId="521D9ABD" w14:textId="4A67FA95" w:rsidR="00B81995" w:rsidRPr="00F54DEF" w:rsidRDefault="00B81995" w:rsidP="00922FAD">
            <w:pPr>
              <w:spacing w:after="0" w:line="240" w:lineRule="auto"/>
              <w:rPr>
                <w:color w:val="auto"/>
                <w:sz w:val="22"/>
              </w:rPr>
            </w:pPr>
          </w:p>
        </w:tc>
      </w:tr>
      <w:tr w:rsidR="00C32937" w:rsidRPr="00C32937" w14:paraId="78AA8A1C" w14:textId="77777777" w:rsidTr="00C32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auto"/>
          </w:tcPr>
          <w:p w14:paraId="38077DFB" w14:textId="4F0B4F25" w:rsidR="00B81995" w:rsidRPr="00C32937" w:rsidRDefault="00B81995" w:rsidP="00922FAD">
            <w:pPr>
              <w:spacing w:after="0"/>
              <w:rPr>
                <w:b/>
                <w:bCs/>
                <w:sz w:val="22"/>
              </w:rPr>
            </w:pPr>
            <w:r w:rsidRPr="00C32937">
              <w:rPr>
                <w:b/>
                <w:bCs/>
                <w:sz w:val="22"/>
              </w:rPr>
              <w:t>Letter of Invitation for Participant</w:t>
            </w:r>
          </w:p>
        </w:tc>
        <w:tc>
          <w:tcPr>
            <w:tcW w:w="911" w:type="pct"/>
            <w:shd w:val="clear" w:color="auto" w:fill="auto"/>
          </w:tcPr>
          <w:p w14:paraId="1278E558" w14:textId="13CF7C98" w:rsidR="00B81995" w:rsidRPr="00C32937" w:rsidRDefault="00E615E7" w:rsidP="00922FAD">
            <w:pPr>
              <w:spacing w:after="0"/>
              <w:rPr>
                <w:sz w:val="22"/>
              </w:rPr>
            </w:pPr>
            <w:sdt>
              <w:sdtPr>
                <w:rPr>
                  <w:sz w:val="22"/>
                </w:rPr>
                <w:id w:val="69334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C329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81995" w:rsidRPr="00C32937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59447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C329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81995" w:rsidRPr="00C32937">
              <w:rPr>
                <w:sz w:val="22"/>
              </w:rPr>
              <w:t>No</w:t>
            </w:r>
          </w:p>
        </w:tc>
        <w:sdt>
          <w:sdtPr>
            <w:rPr>
              <w:sz w:val="22"/>
            </w:rPr>
            <w:id w:val="-5401302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6C223DD2" w14:textId="498D3E3E" w:rsidR="00B81995" w:rsidRPr="00C32937" w:rsidRDefault="00922FAD" w:rsidP="00922FAD">
                <w:pPr>
                  <w:spacing w:after="0"/>
                  <w:rPr>
                    <w:sz w:val="22"/>
                  </w:rPr>
                </w:pPr>
                <w:r w:rsidRPr="00310B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937" w:rsidRPr="00C32937" w14:paraId="30E7FC17" w14:textId="77777777" w:rsidTr="00C32937">
        <w:trPr>
          <w:trHeight w:val="454"/>
        </w:trPr>
        <w:tc>
          <w:tcPr>
            <w:tcW w:w="2268" w:type="pct"/>
            <w:shd w:val="clear" w:color="auto" w:fill="auto"/>
          </w:tcPr>
          <w:p w14:paraId="33644C30" w14:textId="6FA10561" w:rsidR="00FB3A48" w:rsidRPr="00C32937" w:rsidRDefault="00FB3A48" w:rsidP="00922FAD">
            <w:pPr>
              <w:spacing w:after="0"/>
              <w:rPr>
                <w:b/>
                <w:bCs/>
                <w:sz w:val="22"/>
              </w:rPr>
            </w:pPr>
            <w:r w:rsidRPr="00C32937">
              <w:rPr>
                <w:b/>
                <w:bCs/>
                <w:sz w:val="22"/>
              </w:rPr>
              <w:t>Letter to Participant Healthcare Provider (e.g.</w:t>
            </w:r>
            <w:r w:rsidR="00FB14B1" w:rsidRPr="00C32937">
              <w:rPr>
                <w:b/>
                <w:bCs/>
                <w:sz w:val="22"/>
              </w:rPr>
              <w:t>,</w:t>
            </w:r>
            <w:r w:rsidRPr="00C32937">
              <w:rPr>
                <w:b/>
                <w:bCs/>
                <w:sz w:val="22"/>
              </w:rPr>
              <w:t xml:space="preserve"> GP or hospital consultant)</w:t>
            </w:r>
          </w:p>
        </w:tc>
        <w:tc>
          <w:tcPr>
            <w:tcW w:w="911" w:type="pct"/>
            <w:shd w:val="clear" w:color="auto" w:fill="auto"/>
          </w:tcPr>
          <w:p w14:paraId="29CB8C3B" w14:textId="73A7344C" w:rsidR="00FB3A48" w:rsidRPr="00C32937" w:rsidRDefault="00E615E7" w:rsidP="00922FAD">
            <w:pPr>
              <w:spacing w:after="0"/>
              <w:rPr>
                <w:sz w:val="22"/>
              </w:rPr>
            </w:pPr>
            <w:sdt>
              <w:sdtPr>
                <w:rPr>
                  <w:sz w:val="22"/>
                </w:rPr>
                <w:id w:val="100447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A48" w:rsidRPr="00C329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B3A48" w:rsidRPr="00C32937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54656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A48" w:rsidRPr="00C329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B3A48" w:rsidRPr="00C32937">
              <w:rPr>
                <w:sz w:val="22"/>
              </w:rPr>
              <w:t>No</w:t>
            </w:r>
          </w:p>
        </w:tc>
        <w:sdt>
          <w:sdtPr>
            <w:rPr>
              <w:rFonts w:cs="Arial"/>
              <w:b/>
              <w:noProof/>
              <w:szCs w:val="24"/>
              <w:lang w:val="en-GB" w:eastAsia="en-GB"/>
            </w:rPr>
            <w:id w:val="5395638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00CF6F28" w14:textId="6E12C862" w:rsidR="00FB3A48" w:rsidRPr="00C32937" w:rsidRDefault="00922FAD" w:rsidP="00922FAD">
                <w:pPr>
                  <w:spacing w:after="0"/>
                  <w:rPr>
                    <w:rFonts w:cs="Arial"/>
                    <w:b/>
                    <w:noProof/>
                    <w:szCs w:val="24"/>
                    <w:lang w:val="en-GB" w:eastAsia="en-GB"/>
                  </w:rPr>
                </w:pPr>
                <w:r w:rsidRPr="00310B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937" w:rsidRPr="00C32937" w14:paraId="392413E3" w14:textId="77777777" w:rsidTr="00C32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auto"/>
          </w:tcPr>
          <w:p w14:paraId="64E1DA10" w14:textId="6E655EB2" w:rsidR="00C101E5" w:rsidRPr="00C32937" w:rsidRDefault="00FB14B1" w:rsidP="00922FAD">
            <w:pPr>
              <w:spacing w:after="0"/>
              <w:rPr>
                <w:b/>
                <w:bCs/>
                <w:sz w:val="22"/>
              </w:rPr>
            </w:pPr>
            <w:r w:rsidRPr="00C32937">
              <w:rPr>
                <w:b/>
                <w:bCs/>
                <w:sz w:val="22"/>
              </w:rPr>
              <w:t>A</w:t>
            </w:r>
            <w:r w:rsidR="00C101E5" w:rsidRPr="00C32937">
              <w:rPr>
                <w:b/>
                <w:bCs/>
                <w:sz w:val="22"/>
              </w:rPr>
              <w:t xml:space="preserve">ll other </w:t>
            </w:r>
            <w:r w:rsidR="00AA58FA">
              <w:rPr>
                <w:b/>
                <w:bCs/>
                <w:sz w:val="22"/>
              </w:rPr>
              <w:t>participant</w:t>
            </w:r>
            <w:r w:rsidR="00C101E5" w:rsidRPr="00C32937">
              <w:rPr>
                <w:b/>
                <w:bCs/>
                <w:sz w:val="22"/>
              </w:rPr>
              <w:t xml:space="preserve"> facing materials (written, electronic or otherwise) that will be provided to the participants</w:t>
            </w:r>
          </w:p>
        </w:tc>
        <w:tc>
          <w:tcPr>
            <w:tcW w:w="911" w:type="pct"/>
            <w:shd w:val="clear" w:color="auto" w:fill="auto"/>
          </w:tcPr>
          <w:p w14:paraId="4777929F" w14:textId="6727559D" w:rsidR="00C101E5" w:rsidRPr="00C32937" w:rsidRDefault="00E615E7" w:rsidP="00922FAD">
            <w:pPr>
              <w:spacing w:after="0"/>
              <w:rPr>
                <w:sz w:val="22"/>
              </w:rPr>
            </w:pPr>
            <w:sdt>
              <w:sdtPr>
                <w:rPr>
                  <w:sz w:val="22"/>
                </w:rPr>
                <w:id w:val="74361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E5" w:rsidRPr="00C329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101E5" w:rsidRPr="00C32937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6260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E5" w:rsidRPr="00C329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101E5" w:rsidRPr="00C32937">
              <w:rPr>
                <w:sz w:val="22"/>
              </w:rPr>
              <w:t>No</w:t>
            </w:r>
          </w:p>
        </w:tc>
        <w:sdt>
          <w:sdtPr>
            <w:rPr>
              <w:rFonts w:cs="Arial"/>
              <w:b/>
              <w:noProof/>
              <w:szCs w:val="24"/>
              <w:lang w:val="en-GB" w:eastAsia="en-GB"/>
            </w:rPr>
            <w:id w:val="2190245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5140AC70" w14:textId="743F5C34" w:rsidR="00C101E5" w:rsidRPr="00C32937" w:rsidRDefault="00922FAD" w:rsidP="00922FAD">
                <w:pPr>
                  <w:spacing w:after="0"/>
                  <w:rPr>
                    <w:rFonts w:cs="Arial"/>
                    <w:b/>
                    <w:noProof/>
                    <w:szCs w:val="24"/>
                    <w:lang w:val="en-GB" w:eastAsia="en-GB"/>
                  </w:rPr>
                </w:pPr>
                <w:r w:rsidRPr="00310B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937" w:rsidRPr="00C32937" w14:paraId="6F206C66" w14:textId="77777777" w:rsidTr="00C32937">
        <w:trPr>
          <w:trHeight w:val="454"/>
        </w:trPr>
        <w:tc>
          <w:tcPr>
            <w:tcW w:w="2268" w:type="pct"/>
            <w:shd w:val="clear" w:color="auto" w:fill="auto"/>
          </w:tcPr>
          <w:p w14:paraId="5E421584" w14:textId="5C63627E" w:rsidR="00C101E5" w:rsidRPr="00C32937" w:rsidRDefault="00FB14B1" w:rsidP="00922FAD">
            <w:pPr>
              <w:spacing w:after="0"/>
              <w:rPr>
                <w:b/>
                <w:bCs/>
                <w:sz w:val="22"/>
              </w:rPr>
            </w:pPr>
            <w:r w:rsidRPr="00C32937">
              <w:rPr>
                <w:b/>
                <w:bCs/>
                <w:sz w:val="22"/>
              </w:rPr>
              <w:t>A</w:t>
            </w:r>
            <w:r w:rsidR="00C101E5" w:rsidRPr="00C32937">
              <w:rPr>
                <w:b/>
                <w:bCs/>
                <w:sz w:val="22"/>
              </w:rPr>
              <w:t>ll materials (written, audio-visual, etc) that will be used during the course of the study (</w:t>
            </w:r>
            <w:r w:rsidR="006B49DA">
              <w:rPr>
                <w:b/>
                <w:bCs/>
                <w:sz w:val="22"/>
              </w:rPr>
              <w:t>e.g.</w:t>
            </w:r>
            <w:r w:rsidR="00C101E5" w:rsidRPr="00C32937">
              <w:rPr>
                <w:b/>
                <w:bCs/>
                <w:sz w:val="22"/>
              </w:rPr>
              <w:t xml:space="preserve"> questionnaire, interview schedule)</w:t>
            </w:r>
          </w:p>
        </w:tc>
        <w:tc>
          <w:tcPr>
            <w:tcW w:w="911" w:type="pct"/>
            <w:shd w:val="clear" w:color="auto" w:fill="auto"/>
          </w:tcPr>
          <w:p w14:paraId="28403F46" w14:textId="36D0BFF8" w:rsidR="00C101E5" w:rsidRPr="00C32937" w:rsidRDefault="00E615E7" w:rsidP="00922FAD">
            <w:pPr>
              <w:spacing w:after="0"/>
              <w:rPr>
                <w:sz w:val="22"/>
              </w:rPr>
            </w:pPr>
            <w:sdt>
              <w:sdtPr>
                <w:rPr>
                  <w:sz w:val="22"/>
                </w:rPr>
                <w:id w:val="58674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E5" w:rsidRPr="00C329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101E5" w:rsidRPr="00C32937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93775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E5" w:rsidRPr="00C329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101E5" w:rsidRPr="00C32937">
              <w:rPr>
                <w:sz w:val="22"/>
              </w:rPr>
              <w:t>No</w:t>
            </w:r>
          </w:p>
        </w:tc>
        <w:sdt>
          <w:sdtPr>
            <w:rPr>
              <w:rFonts w:cs="Arial"/>
              <w:b/>
              <w:noProof/>
              <w:szCs w:val="24"/>
              <w:lang w:val="en-GB" w:eastAsia="en-GB"/>
            </w:rPr>
            <w:id w:val="-18060770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43C81D7F" w14:textId="033A1CDB" w:rsidR="00C101E5" w:rsidRPr="00C32937" w:rsidRDefault="00922FAD" w:rsidP="00922FAD">
                <w:pPr>
                  <w:spacing w:after="0"/>
                  <w:rPr>
                    <w:rFonts w:cs="Arial"/>
                    <w:b/>
                    <w:noProof/>
                    <w:szCs w:val="24"/>
                    <w:lang w:val="en-GB" w:eastAsia="en-GB"/>
                  </w:rPr>
                </w:pPr>
                <w:r w:rsidRPr="00310B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937" w:rsidRPr="00C32937" w14:paraId="57026BDE" w14:textId="77777777" w:rsidTr="00C32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auto"/>
          </w:tcPr>
          <w:p w14:paraId="4EC96EF7" w14:textId="6C278080" w:rsidR="00B81995" w:rsidRPr="00C32937" w:rsidRDefault="00DA6CDE" w:rsidP="00922FAD">
            <w:pPr>
              <w:spacing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Legally Designated Representative </w:t>
            </w:r>
            <w:r w:rsidR="00B81995" w:rsidRPr="00C32937">
              <w:rPr>
                <w:b/>
                <w:bCs/>
                <w:sz w:val="22"/>
              </w:rPr>
              <w:t>Information Leaflet and Assent Form</w:t>
            </w:r>
          </w:p>
        </w:tc>
        <w:tc>
          <w:tcPr>
            <w:tcW w:w="911" w:type="pct"/>
            <w:shd w:val="clear" w:color="auto" w:fill="auto"/>
          </w:tcPr>
          <w:p w14:paraId="20B2DED0" w14:textId="77777777" w:rsidR="00B81995" w:rsidRPr="00C32937" w:rsidRDefault="00E615E7" w:rsidP="00922FAD">
            <w:pPr>
              <w:spacing w:after="0"/>
              <w:rPr>
                <w:sz w:val="22"/>
              </w:rPr>
            </w:pPr>
            <w:sdt>
              <w:sdtPr>
                <w:rPr>
                  <w:sz w:val="22"/>
                </w:rPr>
                <w:id w:val="99422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C329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81995" w:rsidRPr="00C32937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865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C329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81995" w:rsidRPr="00C32937">
              <w:rPr>
                <w:sz w:val="22"/>
              </w:rPr>
              <w:t>No</w:t>
            </w:r>
          </w:p>
        </w:tc>
        <w:sdt>
          <w:sdtPr>
            <w:rPr>
              <w:sz w:val="22"/>
            </w:rPr>
            <w:id w:val="11666648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599F801B" w14:textId="678DFD11" w:rsidR="00B81995" w:rsidRPr="00C32937" w:rsidRDefault="00922FAD" w:rsidP="00922FAD">
                <w:pPr>
                  <w:spacing w:after="0"/>
                  <w:rPr>
                    <w:sz w:val="22"/>
                  </w:rPr>
                </w:pPr>
                <w:r w:rsidRPr="00310B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937" w:rsidRPr="00C32937" w14:paraId="1DB281FF" w14:textId="77777777" w:rsidTr="00C32937">
        <w:trPr>
          <w:trHeight w:val="454"/>
        </w:trPr>
        <w:tc>
          <w:tcPr>
            <w:tcW w:w="2268" w:type="pct"/>
            <w:shd w:val="clear" w:color="auto" w:fill="auto"/>
          </w:tcPr>
          <w:p w14:paraId="373188C9" w14:textId="5182FFD7" w:rsidR="00C32937" w:rsidRPr="00C32937" w:rsidRDefault="00C32937" w:rsidP="00922FAD">
            <w:pPr>
              <w:spacing w:after="0"/>
              <w:rPr>
                <w:b/>
                <w:bCs/>
                <w:sz w:val="22"/>
              </w:rPr>
            </w:pPr>
            <w:r w:rsidRPr="00C32937">
              <w:rPr>
                <w:b/>
                <w:bCs/>
                <w:sz w:val="22"/>
              </w:rPr>
              <w:t>Diary Card/Participant Card</w:t>
            </w:r>
          </w:p>
          <w:p w14:paraId="340F9141" w14:textId="62845B93" w:rsidR="00B81995" w:rsidRPr="00C32937" w:rsidRDefault="00C32937" w:rsidP="00922FAD">
            <w:pPr>
              <w:rPr>
                <w:sz w:val="20"/>
                <w:szCs w:val="20"/>
              </w:rPr>
            </w:pPr>
            <w:r w:rsidRPr="00C32937">
              <w:rPr>
                <w:b/>
                <w:bCs/>
                <w:sz w:val="22"/>
              </w:rPr>
              <w:t xml:space="preserve">• </w:t>
            </w:r>
            <w:r w:rsidRPr="00C32937">
              <w:rPr>
                <w:sz w:val="20"/>
                <w:szCs w:val="20"/>
              </w:rPr>
              <w:t>Include sample if available</w:t>
            </w:r>
          </w:p>
        </w:tc>
        <w:tc>
          <w:tcPr>
            <w:tcW w:w="911" w:type="pct"/>
            <w:shd w:val="clear" w:color="auto" w:fill="auto"/>
          </w:tcPr>
          <w:p w14:paraId="54442CD9" w14:textId="09789562" w:rsidR="00B81995" w:rsidRPr="00C32937" w:rsidRDefault="00E615E7" w:rsidP="00922FAD">
            <w:pPr>
              <w:spacing w:after="0"/>
              <w:rPr>
                <w:sz w:val="22"/>
              </w:rPr>
            </w:pPr>
            <w:sdt>
              <w:sdtPr>
                <w:rPr>
                  <w:sz w:val="22"/>
                </w:rPr>
                <w:id w:val="-193358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C329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81995" w:rsidRPr="00C32937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132081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C329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81995" w:rsidRPr="00C32937">
              <w:rPr>
                <w:sz w:val="22"/>
              </w:rPr>
              <w:t>No</w:t>
            </w:r>
          </w:p>
        </w:tc>
        <w:sdt>
          <w:sdtPr>
            <w:rPr>
              <w:sz w:val="22"/>
            </w:rPr>
            <w:id w:val="-377012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0BDFA466" w14:textId="012059C3" w:rsidR="00B81995" w:rsidRPr="00C32937" w:rsidRDefault="00922FAD" w:rsidP="00922FAD">
                <w:pPr>
                  <w:spacing w:after="0"/>
                  <w:rPr>
                    <w:sz w:val="22"/>
                  </w:rPr>
                </w:pPr>
                <w:r w:rsidRPr="00310B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937" w:rsidRPr="00C32937" w14:paraId="48C50FD1" w14:textId="77777777" w:rsidTr="00C32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auto"/>
          </w:tcPr>
          <w:p w14:paraId="2E3BA964" w14:textId="58536A8B" w:rsidR="00FB3A48" w:rsidRPr="00C32937" w:rsidRDefault="00FB3A48" w:rsidP="00922FAD">
            <w:pPr>
              <w:spacing w:after="0"/>
              <w:rPr>
                <w:b/>
                <w:bCs/>
                <w:sz w:val="22"/>
              </w:rPr>
            </w:pPr>
            <w:r w:rsidRPr="00C32937">
              <w:rPr>
                <w:b/>
                <w:bCs/>
                <w:sz w:val="22"/>
              </w:rPr>
              <w:t>Participant Implant card</w:t>
            </w:r>
          </w:p>
        </w:tc>
        <w:tc>
          <w:tcPr>
            <w:tcW w:w="911" w:type="pct"/>
            <w:shd w:val="clear" w:color="auto" w:fill="auto"/>
          </w:tcPr>
          <w:p w14:paraId="41DE2B48" w14:textId="2E90D0C0" w:rsidR="00FB3A48" w:rsidRPr="00C32937" w:rsidRDefault="00E615E7" w:rsidP="00922FAD">
            <w:pPr>
              <w:spacing w:after="0"/>
              <w:rPr>
                <w:sz w:val="22"/>
              </w:rPr>
            </w:pPr>
            <w:sdt>
              <w:sdtPr>
                <w:rPr>
                  <w:sz w:val="22"/>
                </w:rPr>
                <w:id w:val="-162044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A48" w:rsidRPr="00C329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B3A48" w:rsidRPr="00C32937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167741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A48" w:rsidRPr="00C3293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B3A48" w:rsidRPr="00C32937">
              <w:rPr>
                <w:sz w:val="22"/>
              </w:rPr>
              <w:t>No</w:t>
            </w:r>
          </w:p>
        </w:tc>
        <w:sdt>
          <w:sdtPr>
            <w:rPr>
              <w:rFonts w:cs="Arial"/>
              <w:b/>
              <w:noProof/>
              <w:szCs w:val="24"/>
              <w:lang w:val="en-GB" w:eastAsia="en-GB"/>
            </w:rPr>
            <w:id w:val="1101911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auto"/>
              </w:tcPr>
              <w:p w14:paraId="032F4DB7" w14:textId="7AB169EA" w:rsidR="00FB3A48" w:rsidRPr="00C32937" w:rsidRDefault="00922FAD" w:rsidP="00922FAD">
                <w:pPr>
                  <w:spacing w:after="0"/>
                  <w:rPr>
                    <w:rFonts w:cs="Arial"/>
                    <w:b/>
                    <w:noProof/>
                    <w:szCs w:val="24"/>
                    <w:lang w:val="en-GB" w:eastAsia="en-GB"/>
                  </w:rPr>
                </w:pPr>
                <w:r w:rsidRPr="00310B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6A8A60" w14:textId="50978F15" w:rsidR="00BA6C33" w:rsidRPr="00C32937" w:rsidRDefault="00BA6C33" w:rsidP="00922FAD">
      <w:pPr>
        <w:spacing w:after="0" w:line="240" w:lineRule="auto"/>
      </w:pPr>
    </w:p>
    <w:tbl>
      <w:tblPr>
        <w:tblStyle w:val="NRECTableStyleTwo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8"/>
        <w:gridCol w:w="1649"/>
        <w:gridCol w:w="3297"/>
      </w:tblGrid>
      <w:tr w:rsidR="00C32937" w:rsidRPr="00F54DEF" w14:paraId="77691E7B" w14:textId="77777777" w:rsidTr="00C32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F0EAE2"/>
          </w:tcPr>
          <w:p w14:paraId="2CFBB006" w14:textId="0BA872AC" w:rsidR="00B81995" w:rsidRPr="00F54DEF" w:rsidRDefault="00B81995" w:rsidP="00922FAD">
            <w:pPr>
              <w:spacing w:after="0" w:line="240" w:lineRule="auto"/>
              <w:rPr>
                <w:color w:val="auto"/>
                <w:sz w:val="22"/>
              </w:rPr>
            </w:pPr>
            <w:r w:rsidRPr="00F54DEF">
              <w:rPr>
                <w:color w:val="auto"/>
                <w:sz w:val="22"/>
              </w:rPr>
              <w:t>Fee Payment</w:t>
            </w:r>
          </w:p>
        </w:tc>
        <w:tc>
          <w:tcPr>
            <w:tcW w:w="910" w:type="pct"/>
            <w:shd w:val="clear" w:color="auto" w:fill="F0EAE2"/>
          </w:tcPr>
          <w:p w14:paraId="4E9CAEF8" w14:textId="77777777" w:rsidR="00B81995" w:rsidRPr="00F54DEF" w:rsidRDefault="00B81995" w:rsidP="00922FAD">
            <w:pPr>
              <w:spacing w:after="0" w:line="240" w:lineRule="auto"/>
              <w:rPr>
                <w:color w:val="auto"/>
                <w:sz w:val="22"/>
              </w:rPr>
            </w:pPr>
            <w:r w:rsidRPr="00F54DEF">
              <w:rPr>
                <w:color w:val="auto"/>
                <w:sz w:val="22"/>
              </w:rPr>
              <w:t xml:space="preserve">Enclosed </w:t>
            </w:r>
          </w:p>
        </w:tc>
        <w:tc>
          <w:tcPr>
            <w:tcW w:w="1821" w:type="pct"/>
            <w:shd w:val="clear" w:color="auto" w:fill="F0EAE2"/>
          </w:tcPr>
          <w:p w14:paraId="41F3BEDC" w14:textId="77777777" w:rsidR="005D59EF" w:rsidRPr="00F54DEF" w:rsidRDefault="00B81995" w:rsidP="00922FAD">
            <w:pPr>
              <w:spacing w:after="0" w:line="240" w:lineRule="auto"/>
              <w:rPr>
                <w:b w:val="0"/>
                <w:sz w:val="22"/>
              </w:rPr>
            </w:pPr>
            <w:r w:rsidRPr="00F54DEF">
              <w:rPr>
                <w:color w:val="auto"/>
                <w:sz w:val="22"/>
              </w:rPr>
              <w:t xml:space="preserve">Document name </w:t>
            </w:r>
          </w:p>
          <w:p w14:paraId="327D3B35" w14:textId="7609ACF7" w:rsidR="00B81995" w:rsidRPr="00F54DEF" w:rsidRDefault="005D59EF" w:rsidP="00922FAD">
            <w:pPr>
              <w:spacing w:after="0" w:line="240" w:lineRule="auto"/>
              <w:rPr>
                <w:b w:val="0"/>
                <w:color w:val="auto"/>
                <w:sz w:val="22"/>
              </w:rPr>
            </w:pPr>
            <w:r w:rsidRPr="00F54DEF">
              <w:rPr>
                <w:color w:val="auto"/>
                <w:sz w:val="22"/>
              </w:rPr>
              <w:t>(or</w:t>
            </w:r>
            <w:r w:rsidR="00B81995" w:rsidRPr="00F54DEF">
              <w:rPr>
                <w:color w:val="auto"/>
                <w:sz w:val="22"/>
              </w:rPr>
              <w:t xml:space="preserve"> justification if not included</w:t>
            </w:r>
            <w:r w:rsidRPr="00F54DEF">
              <w:rPr>
                <w:color w:val="auto"/>
                <w:sz w:val="22"/>
              </w:rPr>
              <w:t>)</w:t>
            </w:r>
            <w:r w:rsidR="00B81995" w:rsidRPr="00F54DEF">
              <w:rPr>
                <w:color w:val="auto"/>
                <w:sz w:val="22"/>
              </w:rPr>
              <w:t xml:space="preserve"> </w:t>
            </w:r>
          </w:p>
          <w:p w14:paraId="6AB330EF" w14:textId="7DA40175" w:rsidR="00B81995" w:rsidRPr="00F54DEF" w:rsidRDefault="00B81995" w:rsidP="00922FAD">
            <w:pPr>
              <w:spacing w:after="0" w:line="240" w:lineRule="auto"/>
              <w:rPr>
                <w:color w:val="auto"/>
                <w:sz w:val="22"/>
              </w:rPr>
            </w:pPr>
          </w:p>
        </w:tc>
      </w:tr>
      <w:tr w:rsidR="00C32937" w:rsidRPr="00F54DEF" w14:paraId="527620D1" w14:textId="77777777" w:rsidTr="00C32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shd w:val="clear" w:color="auto" w:fill="FFFFFF" w:themeFill="background1"/>
          </w:tcPr>
          <w:p w14:paraId="16C356D6" w14:textId="513C402E" w:rsidR="00B81995" w:rsidRPr="00F54DEF" w:rsidRDefault="00C86A55" w:rsidP="00922FAD">
            <w:pPr>
              <w:spacing w:after="0"/>
              <w:rPr>
                <w:b/>
                <w:bCs/>
                <w:sz w:val="22"/>
              </w:rPr>
            </w:pPr>
            <w:r w:rsidRPr="00F54DEF">
              <w:rPr>
                <w:b/>
                <w:bCs/>
                <w:sz w:val="22"/>
              </w:rPr>
              <w:t xml:space="preserve">National Office </w:t>
            </w:r>
            <w:r w:rsidR="00B81995" w:rsidRPr="00F54DEF">
              <w:rPr>
                <w:b/>
                <w:bCs/>
                <w:sz w:val="22"/>
              </w:rPr>
              <w:t>Payment Processing Form</w:t>
            </w:r>
            <w:r w:rsidR="00851CAE" w:rsidRPr="00F54DEF">
              <w:rPr>
                <w:b/>
                <w:bCs/>
                <w:sz w:val="22"/>
              </w:rPr>
              <w:t xml:space="preserve"> (not mandatory)</w:t>
            </w:r>
          </w:p>
        </w:tc>
        <w:tc>
          <w:tcPr>
            <w:tcW w:w="910" w:type="pct"/>
            <w:shd w:val="clear" w:color="auto" w:fill="FFFFFF" w:themeFill="background1"/>
          </w:tcPr>
          <w:p w14:paraId="5EE716D9" w14:textId="77777777" w:rsidR="00B81995" w:rsidRPr="00F54DEF" w:rsidRDefault="00E615E7" w:rsidP="00922FAD">
            <w:pPr>
              <w:spacing w:after="0"/>
              <w:rPr>
                <w:sz w:val="22"/>
              </w:rPr>
            </w:pPr>
            <w:sdt>
              <w:sdtPr>
                <w:rPr>
                  <w:sz w:val="22"/>
                </w:rPr>
                <w:id w:val="5929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F54D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81995" w:rsidRPr="00F54DEF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92726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F54D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81995" w:rsidRPr="00F54DEF">
              <w:rPr>
                <w:sz w:val="22"/>
              </w:rPr>
              <w:t>No</w:t>
            </w:r>
          </w:p>
        </w:tc>
        <w:sdt>
          <w:sdtPr>
            <w:rPr>
              <w:sz w:val="22"/>
            </w:rPr>
            <w:id w:val="-15937755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1" w:type="pct"/>
                <w:shd w:val="clear" w:color="auto" w:fill="FFFFFF" w:themeFill="background1"/>
              </w:tcPr>
              <w:p w14:paraId="416ECB32" w14:textId="51147F69" w:rsidR="00B81995" w:rsidRPr="00F54DEF" w:rsidRDefault="00922FAD" w:rsidP="00922FAD">
                <w:pPr>
                  <w:spacing w:after="0"/>
                  <w:rPr>
                    <w:sz w:val="22"/>
                  </w:rPr>
                </w:pPr>
                <w:r w:rsidRPr="00F54DEF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32937" w:rsidRPr="00F54DEF" w14:paraId="5D9639AC" w14:textId="77777777" w:rsidTr="00C32937">
        <w:trPr>
          <w:trHeight w:val="454"/>
        </w:trPr>
        <w:tc>
          <w:tcPr>
            <w:tcW w:w="2268" w:type="pct"/>
          </w:tcPr>
          <w:p w14:paraId="18D5E219" w14:textId="4328060E" w:rsidR="00B81995" w:rsidRPr="00F54DEF" w:rsidRDefault="00B81995" w:rsidP="00922FAD">
            <w:pPr>
              <w:spacing w:after="0"/>
              <w:rPr>
                <w:b/>
                <w:bCs/>
                <w:sz w:val="22"/>
              </w:rPr>
            </w:pPr>
            <w:r w:rsidRPr="00F54DEF">
              <w:rPr>
                <w:b/>
                <w:bCs/>
                <w:sz w:val="22"/>
              </w:rPr>
              <w:t>Bank Advice Note</w:t>
            </w:r>
            <w:r w:rsidR="00851CAE" w:rsidRPr="00F54DEF">
              <w:rPr>
                <w:b/>
                <w:bCs/>
                <w:sz w:val="22"/>
              </w:rPr>
              <w:t xml:space="preserve"> (mandatory)</w:t>
            </w:r>
          </w:p>
        </w:tc>
        <w:tc>
          <w:tcPr>
            <w:tcW w:w="910" w:type="pct"/>
          </w:tcPr>
          <w:p w14:paraId="604F8956" w14:textId="77777777" w:rsidR="00B81995" w:rsidRPr="00F54DEF" w:rsidRDefault="00E615E7" w:rsidP="00922FAD">
            <w:pPr>
              <w:spacing w:after="0"/>
              <w:rPr>
                <w:sz w:val="22"/>
              </w:rPr>
            </w:pPr>
            <w:sdt>
              <w:sdtPr>
                <w:rPr>
                  <w:sz w:val="22"/>
                </w:rPr>
                <w:id w:val="-98778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F54D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81995" w:rsidRPr="00F54DEF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136899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95" w:rsidRPr="00F54D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81995" w:rsidRPr="00F54DEF">
              <w:rPr>
                <w:sz w:val="22"/>
              </w:rPr>
              <w:t>No</w:t>
            </w:r>
          </w:p>
        </w:tc>
        <w:tc>
          <w:tcPr>
            <w:tcW w:w="1821" w:type="pct"/>
          </w:tcPr>
          <w:p w14:paraId="52ECB2DA" w14:textId="786C82B2" w:rsidR="00B81995" w:rsidRPr="00F54DEF" w:rsidRDefault="00B81995" w:rsidP="00922FAD">
            <w:pPr>
              <w:spacing w:after="0"/>
              <w:rPr>
                <w:sz w:val="22"/>
              </w:rPr>
            </w:pPr>
          </w:p>
        </w:tc>
      </w:tr>
    </w:tbl>
    <w:p w14:paraId="6158F6AA" w14:textId="77777777" w:rsidR="00647463" w:rsidRPr="00C32937" w:rsidRDefault="00647463" w:rsidP="00922FAD">
      <w:pPr>
        <w:spacing w:after="0" w:line="240" w:lineRule="auto"/>
      </w:pPr>
    </w:p>
    <w:sectPr w:rsidR="00647463" w:rsidRPr="00C32937" w:rsidSect="007B3C7D">
      <w:headerReference w:type="even" r:id="rId15"/>
      <w:headerReference w:type="default" r:id="rId16"/>
      <w:footerReference w:type="default" r:id="rId17"/>
      <w:headerReference w:type="first" r:id="rId18"/>
      <w:pgSz w:w="11900" w:h="16840" w:code="9"/>
      <w:pgMar w:top="1418" w:right="1418" w:bottom="1418" w:left="1418" w:header="567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3445" w14:textId="77777777" w:rsidR="0063690B" w:rsidRDefault="0063690B" w:rsidP="008E0671">
      <w:r>
        <w:separator/>
      </w:r>
    </w:p>
    <w:p w14:paraId="71274070" w14:textId="77777777" w:rsidR="0063690B" w:rsidRDefault="0063690B" w:rsidP="008E0671"/>
    <w:p w14:paraId="09DFEED2" w14:textId="77777777" w:rsidR="0063690B" w:rsidRDefault="0063690B" w:rsidP="008E0671"/>
    <w:p w14:paraId="6ED99194" w14:textId="77777777" w:rsidR="0063690B" w:rsidRDefault="0063690B" w:rsidP="008E0671"/>
    <w:p w14:paraId="2BB2C9D0" w14:textId="77777777" w:rsidR="0063690B" w:rsidRDefault="0063690B" w:rsidP="008E0671"/>
    <w:p w14:paraId="04F4EB89" w14:textId="77777777" w:rsidR="0063690B" w:rsidRDefault="0063690B" w:rsidP="008E0671"/>
  </w:endnote>
  <w:endnote w:type="continuationSeparator" w:id="0">
    <w:p w14:paraId="6F6E57CA" w14:textId="77777777" w:rsidR="0063690B" w:rsidRDefault="0063690B" w:rsidP="008E0671">
      <w:r>
        <w:continuationSeparator/>
      </w:r>
    </w:p>
    <w:p w14:paraId="772AD412" w14:textId="77777777" w:rsidR="0063690B" w:rsidRDefault="0063690B" w:rsidP="008E0671"/>
    <w:p w14:paraId="4116A1C3" w14:textId="77777777" w:rsidR="0063690B" w:rsidRDefault="0063690B" w:rsidP="008E0671"/>
    <w:p w14:paraId="1C488CFC" w14:textId="77777777" w:rsidR="0063690B" w:rsidRDefault="0063690B" w:rsidP="008E0671"/>
    <w:p w14:paraId="26555C8A" w14:textId="77777777" w:rsidR="0063690B" w:rsidRDefault="0063690B" w:rsidP="008E0671"/>
    <w:p w14:paraId="33CBEE6E" w14:textId="77777777" w:rsidR="0063690B" w:rsidRDefault="0063690B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25057"/>
        <w:sz w:val="22"/>
        <w:szCs w:val="20"/>
      </w:rPr>
      <w:id w:val="1657566635"/>
      <w:docPartObj>
        <w:docPartGallery w:val="Page Numbers (Bottom of Page)"/>
        <w:docPartUnique/>
      </w:docPartObj>
    </w:sdtPr>
    <w:sdtEndPr/>
    <w:sdtContent>
      <w:sdt>
        <w:sdtPr>
          <w:rPr>
            <w:color w:val="125057"/>
            <w:sz w:val="22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723A23" w14:textId="0461A792" w:rsidR="006B7799" w:rsidRPr="006B7799" w:rsidRDefault="006B7799">
            <w:pPr>
              <w:pStyle w:val="Footer"/>
              <w:jc w:val="right"/>
              <w:rPr>
                <w:color w:val="125057"/>
                <w:sz w:val="22"/>
                <w:szCs w:val="20"/>
              </w:rPr>
            </w:pPr>
            <w:r w:rsidRPr="006B7799">
              <w:rPr>
                <w:color w:val="125057"/>
                <w:sz w:val="22"/>
                <w:szCs w:val="20"/>
              </w:rPr>
              <w:t xml:space="preserve">Page </w:t>
            </w:r>
            <w:r w:rsidRPr="006B7799">
              <w:rPr>
                <w:color w:val="125057"/>
                <w:sz w:val="22"/>
              </w:rPr>
              <w:fldChar w:fldCharType="begin"/>
            </w:r>
            <w:r w:rsidRPr="006B7799">
              <w:rPr>
                <w:color w:val="125057"/>
                <w:sz w:val="22"/>
                <w:szCs w:val="20"/>
              </w:rPr>
              <w:instrText xml:space="preserve"> PAGE </w:instrText>
            </w:r>
            <w:r w:rsidRPr="006B7799">
              <w:rPr>
                <w:color w:val="125057"/>
                <w:sz w:val="22"/>
              </w:rPr>
              <w:fldChar w:fldCharType="separate"/>
            </w:r>
            <w:r w:rsidRPr="006B7799">
              <w:rPr>
                <w:noProof/>
                <w:color w:val="125057"/>
                <w:sz w:val="22"/>
                <w:szCs w:val="20"/>
              </w:rPr>
              <w:t>2</w:t>
            </w:r>
            <w:r w:rsidRPr="006B7799">
              <w:rPr>
                <w:color w:val="125057"/>
                <w:sz w:val="22"/>
              </w:rPr>
              <w:fldChar w:fldCharType="end"/>
            </w:r>
            <w:r w:rsidRPr="006B7799">
              <w:rPr>
                <w:color w:val="125057"/>
                <w:sz w:val="22"/>
                <w:szCs w:val="20"/>
              </w:rPr>
              <w:t xml:space="preserve"> of </w:t>
            </w:r>
            <w:r w:rsidRPr="006B7799">
              <w:rPr>
                <w:color w:val="125057"/>
                <w:sz w:val="22"/>
              </w:rPr>
              <w:fldChar w:fldCharType="begin"/>
            </w:r>
            <w:r w:rsidRPr="006B7799">
              <w:rPr>
                <w:color w:val="125057"/>
                <w:sz w:val="22"/>
                <w:szCs w:val="20"/>
              </w:rPr>
              <w:instrText xml:space="preserve"> NUMPAGES  </w:instrText>
            </w:r>
            <w:r w:rsidRPr="006B7799">
              <w:rPr>
                <w:color w:val="125057"/>
                <w:sz w:val="22"/>
              </w:rPr>
              <w:fldChar w:fldCharType="separate"/>
            </w:r>
            <w:r w:rsidRPr="006B7799">
              <w:rPr>
                <w:noProof/>
                <w:color w:val="125057"/>
                <w:sz w:val="22"/>
                <w:szCs w:val="20"/>
              </w:rPr>
              <w:t>2</w:t>
            </w:r>
            <w:r w:rsidRPr="006B7799">
              <w:rPr>
                <w:color w:val="125057"/>
                <w:sz w:val="22"/>
              </w:rPr>
              <w:fldChar w:fldCharType="end"/>
            </w:r>
          </w:p>
        </w:sdtContent>
      </w:sdt>
    </w:sdtContent>
  </w:sdt>
  <w:p w14:paraId="2E74AA23" w14:textId="35709789" w:rsidR="00E43390" w:rsidRPr="00B4114A" w:rsidRDefault="00E43390" w:rsidP="00B4114A">
    <w:pPr>
      <w:pStyle w:val="NREC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5F73" w14:textId="77777777" w:rsidR="0063690B" w:rsidRPr="00C3449B" w:rsidRDefault="0063690B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227D196B" w14:textId="77777777" w:rsidR="0063690B" w:rsidRPr="00C3449B" w:rsidRDefault="0063690B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4FACEEAB" w14:textId="77777777" w:rsidR="0063690B" w:rsidRPr="00C3449B" w:rsidRDefault="0063690B">
      <w:pPr>
        <w:spacing w:after="0" w:line="240" w:lineRule="aut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4E5F" w14:textId="45735137" w:rsidR="00E966F3" w:rsidRDefault="00E615E7">
    <w:pPr>
      <w:pStyle w:val="Header"/>
    </w:pPr>
    <w:r>
      <w:rPr>
        <w:noProof/>
      </w:rPr>
      <w:pict w14:anchorId="73FF8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4" o:spid="_x0000_s1029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3389" w14:textId="51CA25A3" w:rsidR="00E966F3" w:rsidRDefault="00E615E7">
    <w:pPr>
      <w:pStyle w:val="Header"/>
    </w:pPr>
    <w:r>
      <w:rPr>
        <w:noProof/>
      </w:rPr>
      <w:pict w14:anchorId="5312C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5" o:spid="_x0000_s1028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E67C" w14:textId="1349AF91" w:rsidR="00E43390" w:rsidRDefault="007E366F" w:rsidP="00FA0D6E">
    <w:r>
      <w:rPr>
        <w:noProof/>
      </w:rPr>
      <w:drawing>
        <wp:inline distT="0" distB="0" distL="0" distR="0" wp14:anchorId="7FC025BD" wp14:editId="1FD396B7">
          <wp:extent cx="1876425" cy="1533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BDEC" w14:textId="38D9F3CE" w:rsidR="00DB7C20" w:rsidRDefault="00E615E7">
    <w:pPr>
      <w:pStyle w:val="Header"/>
    </w:pPr>
    <w:r>
      <w:rPr>
        <w:noProof/>
      </w:rPr>
      <w:pict w14:anchorId="1C6AF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7" o:spid="_x0000_s1026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B40B" w14:textId="3C8D96EC" w:rsidR="00E43390" w:rsidRPr="004A4330" w:rsidRDefault="00E615E7" w:rsidP="004E1CCD">
    <w:pPr>
      <w:pStyle w:val="NRECHeader"/>
    </w:pPr>
    <w:sdt>
      <w:sdtPr>
        <w:alias w:val="Title"/>
        <w:tag w:val=""/>
        <w:id w:val="-998654625"/>
        <w:placeholder>
          <w:docPart w:val="3355811DC1134C949D797DEEB4BB32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966F3">
          <w:t>NREC</w:t>
        </w:r>
        <w:r w:rsidR="007B3C7D">
          <w:t xml:space="preserve">-MD </w:t>
        </w:r>
        <w:r w:rsidR="00706844">
          <w:t>Document</w:t>
        </w:r>
        <w:r w:rsidR="00412194">
          <w:t xml:space="preserve"> </w:t>
        </w:r>
        <w:r w:rsidR="00B76C5A">
          <w:t>Submission Checklist</w:t>
        </w:r>
      </w:sdtContent>
    </w:sdt>
    <w:r w:rsidR="007E366F">
      <w:t xml:space="preserve"> V</w:t>
    </w:r>
    <w:r w:rsidR="003D4D8D">
      <w:t>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B541" w14:textId="745A7F50" w:rsidR="00DB7C20" w:rsidRDefault="00E615E7">
    <w:pPr>
      <w:pStyle w:val="Header"/>
    </w:pPr>
    <w:r>
      <w:rPr>
        <w:noProof/>
      </w:rPr>
      <w:pict w14:anchorId="4ED30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6" o:spid="_x0000_s1025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CC4"/>
    <w:multiLevelType w:val="hybridMultilevel"/>
    <w:tmpl w:val="8C40DB10"/>
    <w:lvl w:ilvl="0" w:tplc="18090001">
      <w:start w:val="1"/>
      <w:numFmt w:val="bullet"/>
      <w:lvlText w:val=""/>
      <w:lvlJc w:val="left"/>
      <w:pPr>
        <w:ind w:left="-12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1" w15:restartNumberingAfterBreak="0">
    <w:nsid w:val="053E3BC0"/>
    <w:multiLevelType w:val="multilevel"/>
    <w:tmpl w:val="62C223D2"/>
    <w:lvl w:ilvl="0">
      <w:start w:val="1"/>
      <w:numFmt w:val="decimal"/>
      <w:pStyle w:val="NREC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REC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NREC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NREC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NREC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REC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68A17D1"/>
    <w:multiLevelType w:val="hybridMultilevel"/>
    <w:tmpl w:val="CCC40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9514A"/>
    <w:multiLevelType w:val="multilevel"/>
    <w:tmpl w:val="C45E01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794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4" w15:restartNumberingAfterBreak="0">
    <w:nsid w:val="0CFF4A3A"/>
    <w:multiLevelType w:val="hybridMultilevel"/>
    <w:tmpl w:val="B7FCB230"/>
    <w:lvl w:ilvl="0" w:tplc="E3388D7A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D1AB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C23C14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4B050B7"/>
    <w:multiLevelType w:val="hybridMultilevel"/>
    <w:tmpl w:val="6D06D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92BBE"/>
    <w:multiLevelType w:val="hybridMultilevel"/>
    <w:tmpl w:val="ADEE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500D0"/>
    <w:multiLevelType w:val="hybridMultilevel"/>
    <w:tmpl w:val="E53012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657254"/>
    <w:multiLevelType w:val="hybridMultilevel"/>
    <w:tmpl w:val="88C2E9CA"/>
    <w:lvl w:ilvl="0" w:tplc="30D25B2C">
      <w:start w:val="1"/>
      <w:numFmt w:val="upperLetter"/>
      <w:pStyle w:val="NREC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7107A"/>
    <w:multiLevelType w:val="hybridMultilevel"/>
    <w:tmpl w:val="944CCB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E22A1"/>
    <w:multiLevelType w:val="hybridMultilevel"/>
    <w:tmpl w:val="664CC882"/>
    <w:lvl w:ilvl="0" w:tplc="D5DE60F8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03446"/>
    <w:multiLevelType w:val="hybridMultilevel"/>
    <w:tmpl w:val="E69EF492"/>
    <w:lvl w:ilvl="0" w:tplc="1990EFF4">
      <w:start w:val="1"/>
      <w:numFmt w:val="bullet"/>
      <w:lvlText w:val="o"/>
      <w:lvlJc w:val="left"/>
      <w:pPr>
        <w:ind w:left="680" w:hanging="340"/>
      </w:pPr>
      <w:rPr>
        <w:rFonts w:ascii="Calibri" w:hAnsi="Calibri" w:hint="default"/>
        <w:color w:val="17479E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B4701"/>
    <w:multiLevelType w:val="multilevel"/>
    <w:tmpl w:val="7922A216"/>
    <w:lvl w:ilvl="0">
      <w:start w:val="1"/>
      <w:numFmt w:val="decimal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5" w15:restartNumberingAfterBreak="0">
    <w:nsid w:val="31C75591"/>
    <w:multiLevelType w:val="hybridMultilevel"/>
    <w:tmpl w:val="ADDC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7" w15:restartNumberingAfterBreak="0">
    <w:nsid w:val="371B3874"/>
    <w:multiLevelType w:val="hybridMultilevel"/>
    <w:tmpl w:val="E6F84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7755E"/>
    <w:multiLevelType w:val="hybridMultilevel"/>
    <w:tmpl w:val="CBF87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80E18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494479BE"/>
    <w:multiLevelType w:val="hybridMultilevel"/>
    <w:tmpl w:val="751059D0"/>
    <w:lvl w:ilvl="0" w:tplc="2AEAAA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color w:val="1218C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A3647"/>
    <w:multiLevelType w:val="hybridMultilevel"/>
    <w:tmpl w:val="D5F46B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673A0C"/>
    <w:multiLevelType w:val="hybridMultilevel"/>
    <w:tmpl w:val="EF041696"/>
    <w:lvl w:ilvl="0" w:tplc="B93CD3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text2"/>
        <w:sz w:val="24"/>
        <w:szCs w:val="24"/>
        <w:u w:color="17479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800EA"/>
    <w:multiLevelType w:val="hybridMultilevel"/>
    <w:tmpl w:val="F920F77C"/>
    <w:lvl w:ilvl="0" w:tplc="487646C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20" w:hanging="360"/>
      </w:pPr>
    </w:lvl>
    <w:lvl w:ilvl="2" w:tplc="1809001B" w:tentative="1">
      <w:start w:val="1"/>
      <w:numFmt w:val="lowerRoman"/>
      <w:lvlText w:val="%3."/>
      <w:lvlJc w:val="right"/>
      <w:pPr>
        <w:ind w:left="2140" w:hanging="180"/>
      </w:pPr>
    </w:lvl>
    <w:lvl w:ilvl="3" w:tplc="1809000F" w:tentative="1">
      <w:start w:val="1"/>
      <w:numFmt w:val="decimal"/>
      <w:lvlText w:val="%4."/>
      <w:lvlJc w:val="left"/>
      <w:pPr>
        <w:ind w:left="2860" w:hanging="360"/>
      </w:pPr>
    </w:lvl>
    <w:lvl w:ilvl="4" w:tplc="18090019" w:tentative="1">
      <w:start w:val="1"/>
      <w:numFmt w:val="lowerLetter"/>
      <w:lvlText w:val="%5."/>
      <w:lvlJc w:val="left"/>
      <w:pPr>
        <w:ind w:left="3580" w:hanging="360"/>
      </w:pPr>
    </w:lvl>
    <w:lvl w:ilvl="5" w:tplc="1809001B" w:tentative="1">
      <w:start w:val="1"/>
      <w:numFmt w:val="lowerRoman"/>
      <w:lvlText w:val="%6."/>
      <w:lvlJc w:val="right"/>
      <w:pPr>
        <w:ind w:left="4300" w:hanging="180"/>
      </w:pPr>
    </w:lvl>
    <w:lvl w:ilvl="6" w:tplc="1809000F" w:tentative="1">
      <w:start w:val="1"/>
      <w:numFmt w:val="decimal"/>
      <w:lvlText w:val="%7."/>
      <w:lvlJc w:val="left"/>
      <w:pPr>
        <w:ind w:left="5020" w:hanging="360"/>
      </w:pPr>
    </w:lvl>
    <w:lvl w:ilvl="7" w:tplc="18090019" w:tentative="1">
      <w:start w:val="1"/>
      <w:numFmt w:val="lowerLetter"/>
      <w:lvlText w:val="%8."/>
      <w:lvlJc w:val="left"/>
      <w:pPr>
        <w:ind w:left="5740" w:hanging="360"/>
      </w:pPr>
    </w:lvl>
    <w:lvl w:ilvl="8" w:tplc="1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59B007AF"/>
    <w:multiLevelType w:val="hybridMultilevel"/>
    <w:tmpl w:val="AC9A36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333F9"/>
    <w:multiLevelType w:val="hybridMultilevel"/>
    <w:tmpl w:val="171CD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B676F"/>
    <w:multiLevelType w:val="hybridMultilevel"/>
    <w:tmpl w:val="3B5A356C"/>
    <w:lvl w:ilvl="0" w:tplc="71AA2622">
      <w:start w:val="1"/>
      <w:numFmt w:val="bullet"/>
      <w:pStyle w:val="NRECSubbulletindent"/>
      <w:lvlText w:val="-"/>
      <w:lvlJc w:val="left"/>
      <w:pPr>
        <w:ind w:left="700" w:hanging="360"/>
      </w:pPr>
      <w:rPr>
        <w:rFonts w:ascii="Courier New" w:hAnsi="Courier New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7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28" w15:restartNumberingAfterBreak="0">
    <w:nsid w:val="6CA40C84"/>
    <w:multiLevelType w:val="multilevel"/>
    <w:tmpl w:val="C1F0CBB8"/>
    <w:lvl w:ilvl="0">
      <w:start w:val="1"/>
      <w:numFmt w:val="decimal"/>
      <w:lvlText w:val="%1."/>
      <w:lvlJc w:val="left"/>
      <w:pPr>
        <w:ind w:left="805" w:hanging="34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713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abstractNum w:abstractNumId="29" w15:restartNumberingAfterBreak="0">
    <w:nsid w:val="6F876046"/>
    <w:multiLevelType w:val="hybridMultilevel"/>
    <w:tmpl w:val="E1D446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56355F"/>
    <w:multiLevelType w:val="hybridMultilevel"/>
    <w:tmpl w:val="7F7C2660"/>
    <w:lvl w:ilvl="0" w:tplc="DD6057D2">
      <w:start w:val="1"/>
      <w:numFmt w:val="bullet"/>
      <w:pStyle w:val="NRECBullet"/>
      <w:lvlText w:val=""/>
      <w:lvlJc w:val="left"/>
      <w:pPr>
        <w:ind w:left="360" w:hanging="360"/>
      </w:pPr>
      <w:rPr>
        <w:rFonts w:ascii="Symbol" w:hAnsi="Symbol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264455B"/>
    <w:multiLevelType w:val="hybridMultilevel"/>
    <w:tmpl w:val="E506C0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F17A8"/>
    <w:multiLevelType w:val="multilevel"/>
    <w:tmpl w:val="D57A5090"/>
    <w:lvl w:ilvl="0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  <w:color w:val="17479E" w:themeColor="text2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3" w15:restartNumberingAfterBreak="0">
    <w:nsid w:val="7BF716EB"/>
    <w:multiLevelType w:val="hybridMultilevel"/>
    <w:tmpl w:val="EC8C3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086411">
    <w:abstractNumId w:val="22"/>
  </w:num>
  <w:num w:numId="2" w16cid:durableId="1790009614">
    <w:abstractNumId w:val="13"/>
  </w:num>
  <w:num w:numId="3" w16cid:durableId="299967581">
    <w:abstractNumId w:val="1"/>
  </w:num>
  <w:num w:numId="4" w16cid:durableId="518548128">
    <w:abstractNumId w:val="10"/>
  </w:num>
  <w:num w:numId="5" w16cid:durableId="1353722198">
    <w:abstractNumId w:val="5"/>
  </w:num>
  <w:num w:numId="6" w16cid:durableId="852302796">
    <w:abstractNumId w:val="12"/>
  </w:num>
  <w:num w:numId="7" w16cid:durableId="977539179">
    <w:abstractNumId w:val="23"/>
  </w:num>
  <w:num w:numId="8" w16cid:durableId="1741706446">
    <w:abstractNumId w:val="10"/>
  </w:num>
  <w:num w:numId="9" w16cid:durableId="1313292926">
    <w:abstractNumId w:val="10"/>
  </w:num>
  <w:num w:numId="10" w16cid:durableId="936984853">
    <w:abstractNumId w:val="22"/>
  </w:num>
  <w:num w:numId="11" w16cid:durableId="726994452">
    <w:abstractNumId w:val="13"/>
  </w:num>
  <w:num w:numId="12" w16cid:durableId="2047637795">
    <w:abstractNumId w:val="13"/>
  </w:num>
  <w:num w:numId="13" w16cid:durableId="1213342700">
    <w:abstractNumId w:val="12"/>
  </w:num>
  <w:num w:numId="14" w16cid:durableId="1795098960">
    <w:abstractNumId w:val="23"/>
  </w:num>
  <w:num w:numId="15" w16cid:durableId="1488202057">
    <w:abstractNumId w:val="22"/>
  </w:num>
  <w:num w:numId="16" w16cid:durableId="76636579">
    <w:abstractNumId w:val="1"/>
  </w:num>
  <w:num w:numId="17" w16cid:durableId="2083477863">
    <w:abstractNumId w:val="1"/>
  </w:num>
  <w:num w:numId="18" w16cid:durableId="2085683553">
    <w:abstractNumId w:val="13"/>
  </w:num>
  <w:num w:numId="19" w16cid:durableId="418452428">
    <w:abstractNumId w:val="30"/>
  </w:num>
  <w:num w:numId="20" w16cid:durableId="189150279">
    <w:abstractNumId w:val="20"/>
  </w:num>
  <w:num w:numId="21" w16cid:durableId="294527754">
    <w:abstractNumId w:val="16"/>
  </w:num>
  <w:num w:numId="22" w16cid:durableId="301694751">
    <w:abstractNumId w:val="4"/>
  </w:num>
  <w:num w:numId="23" w16cid:durableId="8544201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6775492">
    <w:abstractNumId w:val="26"/>
  </w:num>
  <w:num w:numId="25" w16cid:durableId="1728800135">
    <w:abstractNumId w:val="6"/>
  </w:num>
  <w:num w:numId="26" w16cid:durableId="1333753124">
    <w:abstractNumId w:val="19"/>
  </w:num>
  <w:num w:numId="27" w16cid:durableId="1110276753">
    <w:abstractNumId w:val="28"/>
  </w:num>
  <w:num w:numId="28" w16cid:durableId="1741714471">
    <w:abstractNumId w:val="3"/>
  </w:num>
  <w:num w:numId="29" w16cid:durableId="2028407012">
    <w:abstractNumId w:val="27"/>
  </w:num>
  <w:num w:numId="30" w16cid:durableId="838424299">
    <w:abstractNumId w:val="14"/>
  </w:num>
  <w:num w:numId="31" w16cid:durableId="1108161159">
    <w:abstractNumId w:val="32"/>
  </w:num>
  <w:num w:numId="32" w16cid:durableId="1903712327">
    <w:abstractNumId w:val="24"/>
  </w:num>
  <w:num w:numId="33" w16cid:durableId="472212827">
    <w:abstractNumId w:val="31"/>
  </w:num>
  <w:num w:numId="34" w16cid:durableId="2055041366">
    <w:abstractNumId w:val="29"/>
  </w:num>
  <w:num w:numId="35" w16cid:durableId="1299145743">
    <w:abstractNumId w:val="21"/>
  </w:num>
  <w:num w:numId="36" w16cid:durableId="1998994119">
    <w:abstractNumId w:val="11"/>
  </w:num>
  <w:num w:numId="37" w16cid:durableId="734593335">
    <w:abstractNumId w:val="0"/>
  </w:num>
  <w:num w:numId="38" w16cid:durableId="1505507752">
    <w:abstractNumId w:val="7"/>
  </w:num>
  <w:num w:numId="39" w16cid:durableId="186262317">
    <w:abstractNumId w:val="18"/>
  </w:num>
  <w:num w:numId="40" w16cid:durableId="290064079">
    <w:abstractNumId w:val="25"/>
  </w:num>
  <w:num w:numId="41" w16cid:durableId="1997491687">
    <w:abstractNumId w:val="2"/>
  </w:num>
  <w:num w:numId="42" w16cid:durableId="960964511">
    <w:abstractNumId w:val="9"/>
  </w:num>
  <w:num w:numId="43" w16cid:durableId="405878338">
    <w:abstractNumId w:val="15"/>
  </w:num>
  <w:num w:numId="44" w16cid:durableId="426731746">
    <w:abstractNumId w:val="33"/>
  </w:num>
  <w:num w:numId="45" w16cid:durableId="1293242611">
    <w:abstractNumId w:val="17"/>
  </w:num>
  <w:num w:numId="46" w16cid:durableId="52626023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16"/>
    <w:rsid w:val="00000E9E"/>
    <w:rsid w:val="00001F63"/>
    <w:rsid w:val="00002062"/>
    <w:rsid w:val="0000342D"/>
    <w:rsid w:val="00004081"/>
    <w:rsid w:val="000048A8"/>
    <w:rsid w:val="0000567D"/>
    <w:rsid w:val="0000576D"/>
    <w:rsid w:val="00005D16"/>
    <w:rsid w:val="00005F7D"/>
    <w:rsid w:val="00007032"/>
    <w:rsid w:val="000074D7"/>
    <w:rsid w:val="0001141D"/>
    <w:rsid w:val="00011C66"/>
    <w:rsid w:val="00011E7C"/>
    <w:rsid w:val="00012CA7"/>
    <w:rsid w:val="000139F0"/>
    <w:rsid w:val="00013A83"/>
    <w:rsid w:val="00015677"/>
    <w:rsid w:val="00015805"/>
    <w:rsid w:val="00017C49"/>
    <w:rsid w:val="00020C3E"/>
    <w:rsid w:val="00022A15"/>
    <w:rsid w:val="00022ABD"/>
    <w:rsid w:val="0002330B"/>
    <w:rsid w:val="0002422B"/>
    <w:rsid w:val="00024273"/>
    <w:rsid w:val="000258B2"/>
    <w:rsid w:val="00027AE3"/>
    <w:rsid w:val="00030F9E"/>
    <w:rsid w:val="00032A4D"/>
    <w:rsid w:val="00032C33"/>
    <w:rsid w:val="000338F0"/>
    <w:rsid w:val="00034278"/>
    <w:rsid w:val="000345BC"/>
    <w:rsid w:val="000346B7"/>
    <w:rsid w:val="000350BD"/>
    <w:rsid w:val="000356CD"/>
    <w:rsid w:val="000357C2"/>
    <w:rsid w:val="00036257"/>
    <w:rsid w:val="000365A6"/>
    <w:rsid w:val="00036607"/>
    <w:rsid w:val="000372D4"/>
    <w:rsid w:val="000378CF"/>
    <w:rsid w:val="00037BB6"/>
    <w:rsid w:val="00040F8E"/>
    <w:rsid w:val="00041536"/>
    <w:rsid w:val="000437C2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D63"/>
    <w:rsid w:val="00055E1C"/>
    <w:rsid w:val="00056AF8"/>
    <w:rsid w:val="000602D2"/>
    <w:rsid w:val="00061060"/>
    <w:rsid w:val="00062543"/>
    <w:rsid w:val="00062C64"/>
    <w:rsid w:val="00063657"/>
    <w:rsid w:val="00063F7F"/>
    <w:rsid w:val="00064ACB"/>
    <w:rsid w:val="00065A18"/>
    <w:rsid w:val="000661A4"/>
    <w:rsid w:val="000663E5"/>
    <w:rsid w:val="0006734B"/>
    <w:rsid w:val="00067774"/>
    <w:rsid w:val="00067B60"/>
    <w:rsid w:val="00072988"/>
    <w:rsid w:val="000739D8"/>
    <w:rsid w:val="00073A71"/>
    <w:rsid w:val="00073E11"/>
    <w:rsid w:val="00073F7D"/>
    <w:rsid w:val="0007401E"/>
    <w:rsid w:val="000749EF"/>
    <w:rsid w:val="00075AA6"/>
    <w:rsid w:val="0007666D"/>
    <w:rsid w:val="00076E82"/>
    <w:rsid w:val="00077327"/>
    <w:rsid w:val="000776FA"/>
    <w:rsid w:val="00077C65"/>
    <w:rsid w:val="00081A40"/>
    <w:rsid w:val="00084099"/>
    <w:rsid w:val="00084782"/>
    <w:rsid w:val="000847A0"/>
    <w:rsid w:val="0008693C"/>
    <w:rsid w:val="00087770"/>
    <w:rsid w:val="0008781B"/>
    <w:rsid w:val="00087D7B"/>
    <w:rsid w:val="0009083F"/>
    <w:rsid w:val="0009145F"/>
    <w:rsid w:val="00091581"/>
    <w:rsid w:val="000927C4"/>
    <w:rsid w:val="00093C3E"/>
    <w:rsid w:val="00093EB5"/>
    <w:rsid w:val="0009427C"/>
    <w:rsid w:val="00094387"/>
    <w:rsid w:val="000946FA"/>
    <w:rsid w:val="00094F27"/>
    <w:rsid w:val="000959D8"/>
    <w:rsid w:val="000961DC"/>
    <w:rsid w:val="00096362"/>
    <w:rsid w:val="0009669A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CFE"/>
    <w:rsid w:val="000B1F5B"/>
    <w:rsid w:val="000B2122"/>
    <w:rsid w:val="000B2331"/>
    <w:rsid w:val="000B27EC"/>
    <w:rsid w:val="000B2806"/>
    <w:rsid w:val="000B3684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DB8"/>
    <w:rsid w:val="000C3EDD"/>
    <w:rsid w:val="000C46D5"/>
    <w:rsid w:val="000C657A"/>
    <w:rsid w:val="000C6C63"/>
    <w:rsid w:val="000C6DC4"/>
    <w:rsid w:val="000C6F14"/>
    <w:rsid w:val="000C7556"/>
    <w:rsid w:val="000C7C39"/>
    <w:rsid w:val="000D270A"/>
    <w:rsid w:val="000D2DDD"/>
    <w:rsid w:val="000D37A0"/>
    <w:rsid w:val="000D3CBD"/>
    <w:rsid w:val="000D3F87"/>
    <w:rsid w:val="000D5158"/>
    <w:rsid w:val="000D57F4"/>
    <w:rsid w:val="000D5BD3"/>
    <w:rsid w:val="000D6C13"/>
    <w:rsid w:val="000D6E1B"/>
    <w:rsid w:val="000D7346"/>
    <w:rsid w:val="000D7B3E"/>
    <w:rsid w:val="000E1102"/>
    <w:rsid w:val="000E15B3"/>
    <w:rsid w:val="000E30B3"/>
    <w:rsid w:val="000E3F66"/>
    <w:rsid w:val="000E4337"/>
    <w:rsid w:val="000E4B04"/>
    <w:rsid w:val="000E6E1D"/>
    <w:rsid w:val="000E72B1"/>
    <w:rsid w:val="000E7B7E"/>
    <w:rsid w:val="000F0247"/>
    <w:rsid w:val="000F0492"/>
    <w:rsid w:val="000F0AF9"/>
    <w:rsid w:val="000F1967"/>
    <w:rsid w:val="000F311D"/>
    <w:rsid w:val="000F572E"/>
    <w:rsid w:val="000F5761"/>
    <w:rsid w:val="000F7F29"/>
    <w:rsid w:val="00100EB0"/>
    <w:rsid w:val="0010133E"/>
    <w:rsid w:val="0010175A"/>
    <w:rsid w:val="00101DBE"/>
    <w:rsid w:val="001025E4"/>
    <w:rsid w:val="00102CE3"/>
    <w:rsid w:val="00103334"/>
    <w:rsid w:val="00104C91"/>
    <w:rsid w:val="00104DF2"/>
    <w:rsid w:val="0010585F"/>
    <w:rsid w:val="00106529"/>
    <w:rsid w:val="00110111"/>
    <w:rsid w:val="00110A1C"/>
    <w:rsid w:val="00110A90"/>
    <w:rsid w:val="001119FC"/>
    <w:rsid w:val="001129C2"/>
    <w:rsid w:val="00112ECD"/>
    <w:rsid w:val="00114131"/>
    <w:rsid w:val="0011528C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44B3"/>
    <w:rsid w:val="00125D48"/>
    <w:rsid w:val="001263D3"/>
    <w:rsid w:val="001310DF"/>
    <w:rsid w:val="0013164F"/>
    <w:rsid w:val="0013165E"/>
    <w:rsid w:val="00132432"/>
    <w:rsid w:val="001324DC"/>
    <w:rsid w:val="00133206"/>
    <w:rsid w:val="00133C92"/>
    <w:rsid w:val="00134922"/>
    <w:rsid w:val="001351C7"/>
    <w:rsid w:val="001365A6"/>
    <w:rsid w:val="00136A2B"/>
    <w:rsid w:val="00140498"/>
    <w:rsid w:val="00140DD1"/>
    <w:rsid w:val="00141FFB"/>
    <w:rsid w:val="001422AC"/>
    <w:rsid w:val="00142497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5BA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5A2A"/>
    <w:rsid w:val="0016610D"/>
    <w:rsid w:val="00166457"/>
    <w:rsid w:val="00166661"/>
    <w:rsid w:val="00166D53"/>
    <w:rsid w:val="00167976"/>
    <w:rsid w:val="00167D85"/>
    <w:rsid w:val="00171021"/>
    <w:rsid w:val="0017219F"/>
    <w:rsid w:val="0017224E"/>
    <w:rsid w:val="0017393E"/>
    <w:rsid w:val="00173EB6"/>
    <w:rsid w:val="001740B9"/>
    <w:rsid w:val="00176560"/>
    <w:rsid w:val="00176F0D"/>
    <w:rsid w:val="0017718F"/>
    <w:rsid w:val="001817EF"/>
    <w:rsid w:val="001818D7"/>
    <w:rsid w:val="00182261"/>
    <w:rsid w:val="00182C51"/>
    <w:rsid w:val="00184266"/>
    <w:rsid w:val="00186012"/>
    <w:rsid w:val="0018614A"/>
    <w:rsid w:val="001862F5"/>
    <w:rsid w:val="0018709F"/>
    <w:rsid w:val="00187C4C"/>
    <w:rsid w:val="0019163A"/>
    <w:rsid w:val="00191E95"/>
    <w:rsid w:val="0019249A"/>
    <w:rsid w:val="00193413"/>
    <w:rsid w:val="00194080"/>
    <w:rsid w:val="001945D2"/>
    <w:rsid w:val="00194779"/>
    <w:rsid w:val="001947F8"/>
    <w:rsid w:val="001963B2"/>
    <w:rsid w:val="0019671E"/>
    <w:rsid w:val="001968D5"/>
    <w:rsid w:val="0019698C"/>
    <w:rsid w:val="00196E59"/>
    <w:rsid w:val="001972C4"/>
    <w:rsid w:val="00197E6A"/>
    <w:rsid w:val="001A02E0"/>
    <w:rsid w:val="001A0705"/>
    <w:rsid w:val="001A1183"/>
    <w:rsid w:val="001A2309"/>
    <w:rsid w:val="001A294B"/>
    <w:rsid w:val="001A410B"/>
    <w:rsid w:val="001A49BE"/>
    <w:rsid w:val="001A4A5A"/>
    <w:rsid w:val="001A5373"/>
    <w:rsid w:val="001A5B1C"/>
    <w:rsid w:val="001A6328"/>
    <w:rsid w:val="001A677A"/>
    <w:rsid w:val="001B0E60"/>
    <w:rsid w:val="001B11E6"/>
    <w:rsid w:val="001B1380"/>
    <w:rsid w:val="001B36CF"/>
    <w:rsid w:val="001B39D1"/>
    <w:rsid w:val="001B4DB9"/>
    <w:rsid w:val="001B5002"/>
    <w:rsid w:val="001B5581"/>
    <w:rsid w:val="001B6048"/>
    <w:rsid w:val="001B6874"/>
    <w:rsid w:val="001B79B9"/>
    <w:rsid w:val="001B7E6B"/>
    <w:rsid w:val="001C0281"/>
    <w:rsid w:val="001C0494"/>
    <w:rsid w:val="001C16EA"/>
    <w:rsid w:val="001C2E33"/>
    <w:rsid w:val="001C3AF9"/>
    <w:rsid w:val="001C4236"/>
    <w:rsid w:val="001C595E"/>
    <w:rsid w:val="001C5A98"/>
    <w:rsid w:val="001C6272"/>
    <w:rsid w:val="001C6816"/>
    <w:rsid w:val="001D00A9"/>
    <w:rsid w:val="001D0207"/>
    <w:rsid w:val="001D0A4B"/>
    <w:rsid w:val="001D0D5E"/>
    <w:rsid w:val="001D17F4"/>
    <w:rsid w:val="001D3114"/>
    <w:rsid w:val="001D3134"/>
    <w:rsid w:val="001D340B"/>
    <w:rsid w:val="001D3F21"/>
    <w:rsid w:val="001D46E5"/>
    <w:rsid w:val="001D4FDA"/>
    <w:rsid w:val="001D535E"/>
    <w:rsid w:val="001D572B"/>
    <w:rsid w:val="001D592E"/>
    <w:rsid w:val="001D5932"/>
    <w:rsid w:val="001D69D8"/>
    <w:rsid w:val="001D6CCE"/>
    <w:rsid w:val="001D6EAD"/>
    <w:rsid w:val="001D7FE1"/>
    <w:rsid w:val="001E078A"/>
    <w:rsid w:val="001E1D99"/>
    <w:rsid w:val="001E22C1"/>
    <w:rsid w:val="001E25EB"/>
    <w:rsid w:val="001E3593"/>
    <w:rsid w:val="001E456F"/>
    <w:rsid w:val="001E5125"/>
    <w:rsid w:val="001E558C"/>
    <w:rsid w:val="001E5CAC"/>
    <w:rsid w:val="001E6364"/>
    <w:rsid w:val="001E6A6A"/>
    <w:rsid w:val="001E6BDA"/>
    <w:rsid w:val="001E6C9B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699"/>
    <w:rsid w:val="001F6FEF"/>
    <w:rsid w:val="002015A3"/>
    <w:rsid w:val="00202862"/>
    <w:rsid w:val="002061C6"/>
    <w:rsid w:val="00206370"/>
    <w:rsid w:val="002065EE"/>
    <w:rsid w:val="00206C1C"/>
    <w:rsid w:val="002077D1"/>
    <w:rsid w:val="002100DF"/>
    <w:rsid w:val="002113DD"/>
    <w:rsid w:val="002115C4"/>
    <w:rsid w:val="00212C70"/>
    <w:rsid w:val="002151C3"/>
    <w:rsid w:val="00215270"/>
    <w:rsid w:val="00215779"/>
    <w:rsid w:val="00215A7C"/>
    <w:rsid w:val="00215CF2"/>
    <w:rsid w:val="00221F43"/>
    <w:rsid w:val="00222409"/>
    <w:rsid w:val="002231E4"/>
    <w:rsid w:val="00223F41"/>
    <w:rsid w:val="00224125"/>
    <w:rsid w:val="00224535"/>
    <w:rsid w:val="002248EF"/>
    <w:rsid w:val="002258C5"/>
    <w:rsid w:val="00225EF3"/>
    <w:rsid w:val="002265E5"/>
    <w:rsid w:val="00226BD0"/>
    <w:rsid w:val="0022717B"/>
    <w:rsid w:val="00227734"/>
    <w:rsid w:val="0023020F"/>
    <w:rsid w:val="00230602"/>
    <w:rsid w:val="00230742"/>
    <w:rsid w:val="00231AE9"/>
    <w:rsid w:val="0023220F"/>
    <w:rsid w:val="00232512"/>
    <w:rsid w:val="00233F74"/>
    <w:rsid w:val="002347E7"/>
    <w:rsid w:val="00234FFA"/>
    <w:rsid w:val="00235C21"/>
    <w:rsid w:val="00235D34"/>
    <w:rsid w:val="00237C5C"/>
    <w:rsid w:val="0024123B"/>
    <w:rsid w:val="0024130B"/>
    <w:rsid w:val="00241511"/>
    <w:rsid w:val="00241B57"/>
    <w:rsid w:val="00241E0C"/>
    <w:rsid w:val="0024375E"/>
    <w:rsid w:val="002438CC"/>
    <w:rsid w:val="00244A0D"/>
    <w:rsid w:val="00244F1F"/>
    <w:rsid w:val="0024656D"/>
    <w:rsid w:val="002472D6"/>
    <w:rsid w:val="00250187"/>
    <w:rsid w:val="00250618"/>
    <w:rsid w:val="00251DB4"/>
    <w:rsid w:val="00252AE2"/>
    <w:rsid w:val="002531A3"/>
    <w:rsid w:val="00256368"/>
    <w:rsid w:val="00256B8C"/>
    <w:rsid w:val="00261436"/>
    <w:rsid w:val="00261658"/>
    <w:rsid w:val="002626C2"/>
    <w:rsid w:val="0026298B"/>
    <w:rsid w:val="00264043"/>
    <w:rsid w:val="002641A9"/>
    <w:rsid w:val="0026528E"/>
    <w:rsid w:val="002652BB"/>
    <w:rsid w:val="002661A2"/>
    <w:rsid w:val="00266DC0"/>
    <w:rsid w:val="002703EC"/>
    <w:rsid w:val="0027064F"/>
    <w:rsid w:val="0027141F"/>
    <w:rsid w:val="00271893"/>
    <w:rsid w:val="002725B2"/>
    <w:rsid w:val="0027312C"/>
    <w:rsid w:val="00274188"/>
    <w:rsid w:val="002744AA"/>
    <w:rsid w:val="00274CDD"/>
    <w:rsid w:val="0027578C"/>
    <w:rsid w:val="00276088"/>
    <w:rsid w:val="00277920"/>
    <w:rsid w:val="002802C4"/>
    <w:rsid w:val="00280DC4"/>
    <w:rsid w:val="00281A0B"/>
    <w:rsid w:val="00283742"/>
    <w:rsid w:val="00283996"/>
    <w:rsid w:val="00284288"/>
    <w:rsid w:val="00284542"/>
    <w:rsid w:val="00286612"/>
    <w:rsid w:val="00286622"/>
    <w:rsid w:val="00287B26"/>
    <w:rsid w:val="002906B7"/>
    <w:rsid w:val="0029086B"/>
    <w:rsid w:val="00292F20"/>
    <w:rsid w:val="002932E2"/>
    <w:rsid w:val="00294018"/>
    <w:rsid w:val="00294F21"/>
    <w:rsid w:val="00295423"/>
    <w:rsid w:val="002956DB"/>
    <w:rsid w:val="0029590A"/>
    <w:rsid w:val="00297E68"/>
    <w:rsid w:val="002A159C"/>
    <w:rsid w:val="002A2E78"/>
    <w:rsid w:val="002A2F18"/>
    <w:rsid w:val="002A50CF"/>
    <w:rsid w:val="002A67AF"/>
    <w:rsid w:val="002A6BDF"/>
    <w:rsid w:val="002A7DBF"/>
    <w:rsid w:val="002B01FA"/>
    <w:rsid w:val="002B04E2"/>
    <w:rsid w:val="002B1A3F"/>
    <w:rsid w:val="002B2AE6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4C5B"/>
    <w:rsid w:val="002C502E"/>
    <w:rsid w:val="002C53E8"/>
    <w:rsid w:val="002C5981"/>
    <w:rsid w:val="002C6B7A"/>
    <w:rsid w:val="002D0198"/>
    <w:rsid w:val="002D132A"/>
    <w:rsid w:val="002D3975"/>
    <w:rsid w:val="002D3B54"/>
    <w:rsid w:val="002D5547"/>
    <w:rsid w:val="002D5930"/>
    <w:rsid w:val="002D6A08"/>
    <w:rsid w:val="002E05EB"/>
    <w:rsid w:val="002E0C57"/>
    <w:rsid w:val="002E21D2"/>
    <w:rsid w:val="002E2F96"/>
    <w:rsid w:val="002E37BF"/>
    <w:rsid w:val="002E5568"/>
    <w:rsid w:val="002E66E3"/>
    <w:rsid w:val="002E7070"/>
    <w:rsid w:val="002E7288"/>
    <w:rsid w:val="002F081E"/>
    <w:rsid w:val="002F19FA"/>
    <w:rsid w:val="002F1C42"/>
    <w:rsid w:val="002F1C48"/>
    <w:rsid w:val="002F261E"/>
    <w:rsid w:val="002F29B2"/>
    <w:rsid w:val="002F57E3"/>
    <w:rsid w:val="003020B5"/>
    <w:rsid w:val="00302614"/>
    <w:rsid w:val="00303CC8"/>
    <w:rsid w:val="003105AA"/>
    <w:rsid w:val="0031139B"/>
    <w:rsid w:val="0031187D"/>
    <w:rsid w:val="00312BF0"/>
    <w:rsid w:val="00313778"/>
    <w:rsid w:val="003162BD"/>
    <w:rsid w:val="0031630D"/>
    <w:rsid w:val="00316D57"/>
    <w:rsid w:val="00317C2E"/>
    <w:rsid w:val="00320CD3"/>
    <w:rsid w:val="0032154A"/>
    <w:rsid w:val="00321AF8"/>
    <w:rsid w:val="003222EB"/>
    <w:rsid w:val="003237A6"/>
    <w:rsid w:val="00323AE4"/>
    <w:rsid w:val="00324C9C"/>
    <w:rsid w:val="0032594D"/>
    <w:rsid w:val="00325A3C"/>
    <w:rsid w:val="0032664B"/>
    <w:rsid w:val="003273B0"/>
    <w:rsid w:val="00327A56"/>
    <w:rsid w:val="00327D92"/>
    <w:rsid w:val="00330C03"/>
    <w:rsid w:val="00330CE6"/>
    <w:rsid w:val="00331B20"/>
    <w:rsid w:val="0033243C"/>
    <w:rsid w:val="00332DC9"/>
    <w:rsid w:val="00333E08"/>
    <w:rsid w:val="00335C1F"/>
    <w:rsid w:val="00336318"/>
    <w:rsid w:val="00336851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5FE4"/>
    <w:rsid w:val="003563A8"/>
    <w:rsid w:val="003566DD"/>
    <w:rsid w:val="003569EB"/>
    <w:rsid w:val="00357A5F"/>
    <w:rsid w:val="00357C0A"/>
    <w:rsid w:val="00360C70"/>
    <w:rsid w:val="00362E9D"/>
    <w:rsid w:val="00362EF2"/>
    <w:rsid w:val="0036491F"/>
    <w:rsid w:val="00364B18"/>
    <w:rsid w:val="00366212"/>
    <w:rsid w:val="00366411"/>
    <w:rsid w:val="00366420"/>
    <w:rsid w:val="00366CD7"/>
    <w:rsid w:val="0036763F"/>
    <w:rsid w:val="00367861"/>
    <w:rsid w:val="00370C35"/>
    <w:rsid w:val="00370F7D"/>
    <w:rsid w:val="00371DFB"/>
    <w:rsid w:val="0037208C"/>
    <w:rsid w:val="0037316C"/>
    <w:rsid w:val="003740C5"/>
    <w:rsid w:val="003745F2"/>
    <w:rsid w:val="00374DF4"/>
    <w:rsid w:val="0037524B"/>
    <w:rsid w:val="00375717"/>
    <w:rsid w:val="003769D4"/>
    <w:rsid w:val="00376A12"/>
    <w:rsid w:val="00376CD8"/>
    <w:rsid w:val="00377185"/>
    <w:rsid w:val="00377A8E"/>
    <w:rsid w:val="003808A1"/>
    <w:rsid w:val="00381319"/>
    <w:rsid w:val="00383929"/>
    <w:rsid w:val="00383F44"/>
    <w:rsid w:val="0038509E"/>
    <w:rsid w:val="0038532D"/>
    <w:rsid w:val="0038547B"/>
    <w:rsid w:val="0039015F"/>
    <w:rsid w:val="0039085D"/>
    <w:rsid w:val="00390ABD"/>
    <w:rsid w:val="00390D9D"/>
    <w:rsid w:val="00391253"/>
    <w:rsid w:val="00392435"/>
    <w:rsid w:val="00392822"/>
    <w:rsid w:val="00393123"/>
    <w:rsid w:val="00393AC3"/>
    <w:rsid w:val="00394106"/>
    <w:rsid w:val="003944D7"/>
    <w:rsid w:val="00394939"/>
    <w:rsid w:val="0039596F"/>
    <w:rsid w:val="00395BA4"/>
    <w:rsid w:val="003964C0"/>
    <w:rsid w:val="00396973"/>
    <w:rsid w:val="0039751D"/>
    <w:rsid w:val="003A0DB3"/>
    <w:rsid w:val="003A0E7E"/>
    <w:rsid w:val="003A103D"/>
    <w:rsid w:val="003A1584"/>
    <w:rsid w:val="003A1769"/>
    <w:rsid w:val="003A3067"/>
    <w:rsid w:val="003A4504"/>
    <w:rsid w:val="003A5BC9"/>
    <w:rsid w:val="003A693A"/>
    <w:rsid w:val="003A7A06"/>
    <w:rsid w:val="003B0340"/>
    <w:rsid w:val="003B0BC0"/>
    <w:rsid w:val="003B174A"/>
    <w:rsid w:val="003B3408"/>
    <w:rsid w:val="003B3D72"/>
    <w:rsid w:val="003B42A2"/>
    <w:rsid w:val="003B47D3"/>
    <w:rsid w:val="003B57F0"/>
    <w:rsid w:val="003B5CB6"/>
    <w:rsid w:val="003B5F3F"/>
    <w:rsid w:val="003B63D6"/>
    <w:rsid w:val="003B6BC7"/>
    <w:rsid w:val="003B7EEB"/>
    <w:rsid w:val="003C135E"/>
    <w:rsid w:val="003C182D"/>
    <w:rsid w:val="003C4DCF"/>
    <w:rsid w:val="003C5107"/>
    <w:rsid w:val="003C5E37"/>
    <w:rsid w:val="003C6017"/>
    <w:rsid w:val="003C6406"/>
    <w:rsid w:val="003C672F"/>
    <w:rsid w:val="003C6BFF"/>
    <w:rsid w:val="003C7589"/>
    <w:rsid w:val="003C7FE1"/>
    <w:rsid w:val="003D0295"/>
    <w:rsid w:val="003D0F6C"/>
    <w:rsid w:val="003D2F76"/>
    <w:rsid w:val="003D3211"/>
    <w:rsid w:val="003D3586"/>
    <w:rsid w:val="003D4388"/>
    <w:rsid w:val="003D4BF8"/>
    <w:rsid w:val="003D4D8D"/>
    <w:rsid w:val="003D5CB2"/>
    <w:rsid w:val="003D6F87"/>
    <w:rsid w:val="003D7DAF"/>
    <w:rsid w:val="003E0687"/>
    <w:rsid w:val="003E103A"/>
    <w:rsid w:val="003E2391"/>
    <w:rsid w:val="003E239D"/>
    <w:rsid w:val="003E2543"/>
    <w:rsid w:val="003E289B"/>
    <w:rsid w:val="003E3605"/>
    <w:rsid w:val="003E3757"/>
    <w:rsid w:val="003E4398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0BB"/>
    <w:rsid w:val="003F55EE"/>
    <w:rsid w:val="003F5C12"/>
    <w:rsid w:val="003F6523"/>
    <w:rsid w:val="003F6665"/>
    <w:rsid w:val="003F75CD"/>
    <w:rsid w:val="00400DD0"/>
    <w:rsid w:val="0040106C"/>
    <w:rsid w:val="004018CC"/>
    <w:rsid w:val="004039CF"/>
    <w:rsid w:val="00403A2E"/>
    <w:rsid w:val="00404316"/>
    <w:rsid w:val="0040778D"/>
    <w:rsid w:val="00407EC4"/>
    <w:rsid w:val="00410391"/>
    <w:rsid w:val="00410632"/>
    <w:rsid w:val="00412194"/>
    <w:rsid w:val="004124D1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88F"/>
    <w:rsid w:val="00425AF3"/>
    <w:rsid w:val="00425C38"/>
    <w:rsid w:val="0042613B"/>
    <w:rsid w:val="00426E4F"/>
    <w:rsid w:val="004278B2"/>
    <w:rsid w:val="00431448"/>
    <w:rsid w:val="0043207E"/>
    <w:rsid w:val="004327A9"/>
    <w:rsid w:val="00432BA2"/>
    <w:rsid w:val="0043416A"/>
    <w:rsid w:val="004348CF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993"/>
    <w:rsid w:val="00443A61"/>
    <w:rsid w:val="004448CD"/>
    <w:rsid w:val="00444E94"/>
    <w:rsid w:val="00445179"/>
    <w:rsid w:val="0044590D"/>
    <w:rsid w:val="00445A1A"/>
    <w:rsid w:val="00446170"/>
    <w:rsid w:val="00446469"/>
    <w:rsid w:val="00446A00"/>
    <w:rsid w:val="004503F4"/>
    <w:rsid w:val="00450E6B"/>
    <w:rsid w:val="00451305"/>
    <w:rsid w:val="004513FF"/>
    <w:rsid w:val="0045235A"/>
    <w:rsid w:val="00452807"/>
    <w:rsid w:val="00452855"/>
    <w:rsid w:val="004559D1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282"/>
    <w:rsid w:val="00471389"/>
    <w:rsid w:val="00472456"/>
    <w:rsid w:val="004725D0"/>
    <w:rsid w:val="00473E1A"/>
    <w:rsid w:val="0047430F"/>
    <w:rsid w:val="00474C5B"/>
    <w:rsid w:val="0047561B"/>
    <w:rsid w:val="00480061"/>
    <w:rsid w:val="00480445"/>
    <w:rsid w:val="004806BA"/>
    <w:rsid w:val="004811D6"/>
    <w:rsid w:val="0048273B"/>
    <w:rsid w:val="00483C4C"/>
    <w:rsid w:val="0048451C"/>
    <w:rsid w:val="00484895"/>
    <w:rsid w:val="004854F9"/>
    <w:rsid w:val="00486468"/>
    <w:rsid w:val="004869ED"/>
    <w:rsid w:val="00486CA6"/>
    <w:rsid w:val="00487A3A"/>
    <w:rsid w:val="004901C4"/>
    <w:rsid w:val="00490C02"/>
    <w:rsid w:val="00492485"/>
    <w:rsid w:val="00492D44"/>
    <w:rsid w:val="004935DC"/>
    <w:rsid w:val="00493A2E"/>
    <w:rsid w:val="00493B90"/>
    <w:rsid w:val="004941F8"/>
    <w:rsid w:val="00494E4D"/>
    <w:rsid w:val="0049546B"/>
    <w:rsid w:val="0049619A"/>
    <w:rsid w:val="00497171"/>
    <w:rsid w:val="0049721E"/>
    <w:rsid w:val="004A02B1"/>
    <w:rsid w:val="004A03BA"/>
    <w:rsid w:val="004A199D"/>
    <w:rsid w:val="004A2A62"/>
    <w:rsid w:val="004A4330"/>
    <w:rsid w:val="004A43CC"/>
    <w:rsid w:val="004A45B8"/>
    <w:rsid w:val="004A4ABE"/>
    <w:rsid w:val="004A4CBD"/>
    <w:rsid w:val="004A764C"/>
    <w:rsid w:val="004A7DF9"/>
    <w:rsid w:val="004B0751"/>
    <w:rsid w:val="004B0B9F"/>
    <w:rsid w:val="004B2FCB"/>
    <w:rsid w:val="004B334D"/>
    <w:rsid w:val="004B428B"/>
    <w:rsid w:val="004B42AD"/>
    <w:rsid w:val="004B4517"/>
    <w:rsid w:val="004B4AE7"/>
    <w:rsid w:val="004B4B90"/>
    <w:rsid w:val="004B4F01"/>
    <w:rsid w:val="004B5433"/>
    <w:rsid w:val="004B67F5"/>
    <w:rsid w:val="004B7D90"/>
    <w:rsid w:val="004C03D9"/>
    <w:rsid w:val="004C0EDA"/>
    <w:rsid w:val="004C1424"/>
    <w:rsid w:val="004C16C0"/>
    <w:rsid w:val="004C230B"/>
    <w:rsid w:val="004C336F"/>
    <w:rsid w:val="004C4528"/>
    <w:rsid w:val="004C4AEA"/>
    <w:rsid w:val="004C5F25"/>
    <w:rsid w:val="004C644C"/>
    <w:rsid w:val="004C753C"/>
    <w:rsid w:val="004D19FB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392B"/>
    <w:rsid w:val="004E44B7"/>
    <w:rsid w:val="004E4E4E"/>
    <w:rsid w:val="004E5038"/>
    <w:rsid w:val="004E62BA"/>
    <w:rsid w:val="004E7055"/>
    <w:rsid w:val="004E7B09"/>
    <w:rsid w:val="004F11AC"/>
    <w:rsid w:val="004F2256"/>
    <w:rsid w:val="004F2A8C"/>
    <w:rsid w:val="004F3EF1"/>
    <w:rsid w:val="004F49E5"/>
    <w:rsid w:val="004F5840"/>
    <w:rsid w:val="004F62A4"/>
    <w:rsid w:val="004F6FFF"/>
    <w:rsid w:val="004F7B7A"/>
    <w:rsid w:val="004F7C0B"/>
    <w:rsid w:val="004F7FC4"/>
    <w:rsid w:val="00500249"/>
    <w:rsid w:val="0050250F"/>
    <w:rsid w:val="00504342"/>
    <w:rsid w:val="0050495D"/>
    <w:rsid w:val="0050576B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2038F"/>
    <w:rsid w:val="00520D94"/>
    <w:rsid w:val="005214AB"/>
    <w:rsid w:val="00523299"/>
    <w:rsid w:val="00523DD1"/>
    <w:rsid w:val="005247B9"/>
    <w:rsid w:val="005251B7"/>
    <w:rsid w:val="00525836"/>
    <w:rsid w:val="005267DC"/>
    <w:rsid w:val="0052688D"/>
    <w:rsid w:val="0052728B"/>
    <w:rsid w:val="0052728C"/>
    <w:rsid w:val="00530A81"/>
    <w:rsid w:val="00530D68"/>
    <w:rsid w:val="00531066"/>
    <w:rsid w:val="0053153F"/>
    <w:rsid w:val="005346DF"/>
    <w:rsid w:val="00534839"/>
    <w:rsid w:val="005348B2"/>
    <w:rsid w:val="00534A6A"/>
    <w:rsid w:val="00535237"/>
    <w:rsid w:val="00535559"/>
    <w:rsid w:val="00536771"/>
    <w:rsid w:val="005370B2"/>
    <w:rsid w:val="00537CF6"/>
    <w:rsid w:val="005407CE"/>
    <w:rsid w:val="0054190E"/>
    <w:rsid w:val="00542D8D"/>
    <w:rsid w:val="00542E15"/>
    <w:rsid w:val="00544B3D"/>
    <w:rsid w:val="00545973"/>
    <w:rsid w:val="00545B7E"/>
    <w:rsid w:val="00545E39"/>
    <w:rsid w:val="00547F68"/>
    <w:rsid w:val="005501CE"/>
    <w:rsid w:val="005508B5"/>
    <w:rsid w:val="0055108D"/>
    <w:rsid w:val="00551BEB"/>
    <w:rsid w:val="00551DE2"/>
    <w:rsid w:val="005520E4"/>
    <w:rsid w:val="005527D4"/>
    <w:rsid w:val="00556A1D"/>
    <w:rsid w:val="00561576"/>
    <w:rsid w:val="005615C1"/>
    <w:rsid w:val="0056366D"/>
    <w:rsid w:val="005649FC"/>
    <w:rsid w:val="005660A4"/>
    <w:rsid w:val="00566E71"/>
    <w:rsid w:val="005672BE"/>
    <w:rsid w:val="00567387"/>
    <w:rsid w:val="00567A5A"/>
    <w:rsid w:val="00567AFD"/>
    <w:rsid w:val="00567D18"/>
    <w:rsid w:val="00570ED5"/>
    <w:rsid w:val="00571A78"/>
    <w:rsid w:val="00571AE8"/>
    <w:rsid w:val="00571E70"/>
    <w:rsid w:val="005720D8"/>
    <w:rsid w:val="00572281"/>
    <w:rsid w:val="005738E7"/>
    <w:rsid w:val="005748BD"/>
    <w:rsid w:val="00574E1D"/>
    <w:rsid w:val="0057630A"/>
    <w:rsid w:val="0057703A"/>
    <w:rsid w:val="0057757D"/>
    <w:rsid w:val="00577CFF"/>
    <w:rsid w:val="0058024F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3633"/>
    <w:rsid w:val="005946A4"/>
    <w:rsid w:val="00594C41"/>
    <w:rsid w:val="00595021"/>
    <w:rsid w:val="00595A60"/>
    <w:rsid w:val="005966E1"/>
    <w:rsid w:val="00596A5C"/>
    <w:rsid w:val="0059706D"/>
    <w:rsid w:val="00597D13"/>
    <w:rsid w:val="005A00BC"/>
    <w:rsid w:val="005A0FC1"/>
    <w:rsid w:val="005A22E6"/>
    <w:rsid w:val="005A3ABA"/>
    <w:rsid w:val="005A3F81"/>
    <w:rsid w:val="005A43F9"/>
    <w:rsid w:val="005A4E77"/>
    <w:rsid w:val="005A5CC0"/>
    <w:rsid w:val="005A6905"/>
    <w:rsid w:val="005B075D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2F2F"/>
    <w:rsid w:val="005C31A4"/>
    <w:rsid w:val="005C3D74"/>
    <w:rsid w:val="005C6033"/>
    <w:rsid w:val="005D0B77"/>
    <w:rsid w:val="005D1211"/>
    <w:rsid w:val="005D2B42"/>
    <w:rsid w:val="005D33FC"/>
    <w:rsid w:val="005D5907"/>
    <w:rsid w:val="005D59EF"/>
    <w:rsid w:val="005D5E18"/>
    <w:rsid w:val="005D64D9"/>
    <w:rsid w:val="005D7D76"/>
    <w:rsid w:val="005D7E28"/>
    <w:rsid w:val="005E02DF"/>
    <w:rsid w:val="005E0660"/>
    <w:rsid w:val="005E0E09"/>
    <w:rsid w:val="005E0FD8"/>
    <w:rsid w:val="005E0FFC"/>
    <w:rsid w:val="005E102A"/>
    <w:rsid w:val="005E1D17"/>
    <w:rsid w:val="005E228B"/>
    <w:rsid w:val="005E2F06"/>
    <w:rsid w:val="005E30C6"/>
    <w:rsid w:val="005E3ED9"/>
    <w:rsid w:val="005E59F2"/>
    <w:rsid w:val="005F0BDF"/>
    <w:rsid w:val="005F0CA4"/>
    <w:rsid w:val="005F0EE1"/>
    <w:rsid w:val="005F0FF6"/>
    <w:rsid w:val="005F19D0"/>
    <w:rsid w:val="005F19F6"/>
    <w:rsid w:val="005F3BB1"/>
    <w:rsid w:val="005F3DC9"/>
    <w:rsid w:val="005F4234"/>
    <w:rsid w:val="005F7195"/>
    <w:rsid w:val="005F7A57"/>
    <w:rsid w:val="005F7C9C"/>
    <w:rsid w:val="00601083"/>
    <w:rsid w:val="00601E7C"/>
    <w:rsid w:val="00602EE8"/>
    <w:rsid w:val="00605392"/>
    <w:rsid w:val="00605CE9"/>
    <w:rsid w:val="006066B3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571"/>
    <w:rsid w:val="00620B25"/>
    <w:rsid w:val="00621527"/>
    <w:rsid w:val="006243A5"/>
    <w:rsid w:val="0062492B"/>
    <w:rsid w:val="00625823"/>
    <w:rsid w:val="00625F80"/>
    <w:rsid w:val="00625FDC"/>
    <w:rsid w:val="006264AC"/>
    <w:rsid w:val="00626B44"/>
    <w:rsid w:val="006279C1"/>
    <w:rsid w:val="006301A5"/>
    <w:rsid w:val="00630D7D"/>
    <w:rsid w:val="00631CCE"/>
    <w:rsid w:val="00632050"/>
    <w:rsid w:val="00633392"/>
    <w:rsid w:val="0063373C"/>
    <w:rsid w:val="00633B50"/>
    <w:rsid w:val="00634D66"/>
    <w:rsid w:val="00635056"/>
    <w:rsid w:val="0063690B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7037"/>
    <w:rsid w:val="00647463"/>
    <w:rsid w:val="006503CD"/>
    <w:rsid w:val="00650AF0"/>
    <w:rsid w:val="00651999"/>
    <w:rsid w:val="00652877"/>
    <w:rsid w:val="0065514F"/>
    <w:rsid w:val="0065556D"/>
    <w:rsid w:val="00655791"/>
    <w:rsid w:val="00655949"/>
    <w:rsid w:val="00657D00"/>
    <w:rsid w:val="00661143"/>
    <w:rsid w:val="006618B2"/>
    <w:rsid w:val="00662E3B"/>
    <w:rsid w:val="006634E8"/>
    <w:rsid w:val="00663BDA"/>
    <w:rsid w:val="00664840"/>
    <w:rsid w:val="0066608A"/>
    <w:rsid w:val="00670DBD"/>
    <w:rsid w:val="00670DE6"/>
    <w:rsid w:val="00671FAF"/>
    <w:rsid w:val="00672EBF"/>
    <w:rsid w:val="00673B13"/>
    <w:rsid w:val="006743EB"/>
    <w:rsid w:val="006744F8"/>
    <w:rsid w:val="006745A9"/>
    <w:rsid w:val="006750F7"/>
    <w:rsid w:val="00675DA0"/>
    <w:rsid w:val="00680526"/>
    <w:rsid w:val="00680D10"/>
    <w:rsid w:val="00681013"/>
    <w:rsid w:val="00682240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45B6"/>
    <w:rsid w:val="00695661"/>
    <w:rsid w:val="00695DA4"/>
    <w:rsid w:val="00696624"/>
    <w:rsid w:val="00696661"/>
    <w:rsid w:val="006975A0"/>
    <w:rsid w:val="006A011C"/>
    <w:rsid w:val="006A107D"/>
    <w:rsid w:val="006A1F49"/>
    <w:rsid w:val="006A2B63"/>
    <w:rsid w:val="006A3336"/>
    <w:rsid w:val="006A3D9C"/>
    <w:rsid w:val="006A4CFC"/>
    <w:rsid w:val="006A4FEA"/>
    <w:rsid w:val="006B012D"/>
    <w:rsid w:val="006B1A96"/>
    <w:rsid w:val="006B44D0"/>
    <w:rsid w:val="006B458E"/>
    <w:rsid w:val="006B464B"/>
    <w:rsid w:val="006B49DA"/>
    <w:rsid w:val="006B55D6"/>
    <w:rsid w:val="006B5FDF"/>
    <w:rsid w:val="006B6500"/>
    <w:rsid w:val="006B7799"/>
    <w:rsid w:val="006B7B75"/>
    <w:rsid w:val="006C0123"/>
    <w:rsid w:val="006C1B9D"/>
    <w:rsid w:val="006C23E6"/>
    <w:rsid w:val="006C2595"/>
    <w:rsid w:val="006C2B2F"/>
    <w:rsid w:val="006C2FEE"/>
    <w:rsid w:val="006C7E2A"/>
    <w:rsid w:val="006D0FF4"/>
    <w:rsid w:val="006D1453"/>
    <w:rsid w:val="006D176D"/>
    <w:rsid w:val="006D2EA0"/>
    <w:rsid w:val="006D48E8"/>
    <w:rsid w:val="006D4B1D"/>
    <w:rsid w:val="006D6336"/>
    <w:rsid w:val="006D65ED"/>
    <w:rsid w:val="006D67DC"/>
    <w:rsid w:val="006D7545"/>
    <w:rsid w:val="006D7A4C"/>
    <w:rsid w:val="006E0CA3"/>
    <w:rsid w:val="006E1409"/>
    <w:rsid w:val="006E1434"/>
    <w:rsid w:val="006E1A7E"/>
    <w:rsid w:val="006E1A9E"/>
    <w:rsid w:val="006E26E3"/>
    <w:rsid w:val="006E38F4"/>
    <w:rsid w:val="006E4573"/>
    <w:rsid w:val="006E4C8D"/>
    <w:rsid w:val="006E4ED5"/>
    <w:rsid w:val="006E56E3"/>
    <w:rsid w:val="006E5AEA"/>
    <w:rsid w:val="006E75C2"/>
    <w:rsid w:val="006F0371"/>
    <w:rsid w:val="006F0F8F"/>
    <w:rsid w:val="006F13EF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700944"/>
    <w:rsid w:val="007009BD"/>
    <w:rsid w:val="0070120E"/>
    <w:rsid w:val="007015A4"/>
    <w:rsid w:val="007016B0"/>
    <w:rsid w:val="00703BB9"/>
    <w:rsid w:val="0070621B"/>
    <w:rsid w:val="00706462"/>
    <w:rsid w:val="00706522"/>
    <w:rsid w:val="00706844"/>
    <w:rsid w:val="00706B02"/>
    <w:rsid w:val="0070765F"/>
    <w:rsid w:val="00707B37"/>
    <w:rsid w:val="00707BF7"/>
    <w:rsid w:val="00707ED0"/>
    <w:rsid w:val="007105EE"/>
    <w:rsid w:val="007108D7"/>
    <w:rsid w:val="0071283B"/>
    <w:rsid w:val="00712C9A"/>
    <w:rsid w:val="00712F9C"/>
    <w:rsid w:val="00713882"/>
    <w:rsid w:val="007145AF"/>
    <w:rsid w:val="0071520C"/>
    <w:rsid w:val="007154A8"/>
    <w:rsid w:val="00717A38"/>
    <w:rsid w:val="007210CC"/>
    <w:rsid w:val="00721313"/>
    <w:rsid w:val="00721A58"/>
    <w:rsid w:val="00722898"/>
    <w:rsid w:val="00722BC0"/>
    <w:rsid w:val="00725A7F"/>
    <w:rsid w:val="007262FC"/>
    <w:rsid w:val="007268A1"/>
    <w:rsid w:val="00727105"/>
    <w:rsid w:val="00730322"/>
    <w:rsid w:val="007306A9"/>
    <w:rsid w:val="00731E01"/>
    <w:rsid w:val="0073204E"/>
    <w:rsid w:val="00732B3B"/>
    <w:rsid w:val="00732CC1"/>
    <w:rsid w:val="007338A9"/>
    <w:rsid w:val="00737020"/>
    <w:rsid w:val="00740CE9"/>
    <w:rsid w:val="0074107F"/>
    <w:rsid w:val="007421F3"/>
    <w:rsid w:val="0074222C"/>
    <w:rsid w:val="00743711"/>
    <w:rsid w:val="007448C9"/>
    <w:rsid w:val="007451F5"/>
    <w:rsid w:val="007458B7"/>
    <w:rsid w:val="007468EC"/>
    <w:rsid w:val="007478A8"/>
    <w:rsid w:val="00747A99"/>
    <w:rsid w:val="00750B09"/>
    <w:rsid w:val="0075199A"/>
    <w:rsid w:val="00752521"/>
    <w:rsid w:val="00752686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60F"/>
    <w:rsid w:val="00765D83"/>
    <w:rsid w:val="00765ECF"/>
    <w:rsid w:val="00766539"/>
    <w:rsid w:val="0076744F"/>
    <w:rsid w:val="0076789A"/>
    <w:rsid w:val="00767A64"/>
    <w:rsid w:val="007715B7"/>
    <w:rsid w:val="00771619"/>
    <w:rsid w:val="00771BD5"/>
    <w:rsid w:val="00772AEB"/>
    <w:rsid w:val="00772FA7"/>
    <w:rsid w:val="00773539"/>
    <w:rsid w:val="0077407D"/>
    <w:rsid w:val="0077469A"/>
    <w:rsid w:val="00774D0E"/>
    <w:rsid w:val="00774F54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E24"/>
    <w:rsid w:val="00785214"/>
    <w:rsid w:val="00785F6B"/>
    <w:rsid w:val="007864C3"/>
    <w:rsid w:val="007865B1"/>
    <w:rsid w:val="00786A5C"/>
    <w:rsid w:val="00786B39"/>
    <w:rsid w:val="0078721F"/>
    <w:rsid w:val="00787A77"/>
    <w:rsid w:val="00787F9A"/>
    <w:rsid w:val="00790EEC"/>
    <w:rsid w:val="00791383"/>
    <w:rsid w:val="00792535"/>
    <w:rsid w:val="00792915"/>
    <w:rsid w:val="00792A2A"/>
    <w:rsid w:val="00792C60"/>
    <w:rsid w:val="00796204"/>
    <w:rsid w:val="00796580"/>
    <w:rsid w:val="007A0AAD"/>
    <w:rsid w:val="007A0EB3"/>
    <w:rsid w:val="007A2C5B"/>
    <w:rsid w:val="007A37D2"/>
    <w:rsid w:val="007A3CBF"/>
    <w:rsid w:val="007A4A08"/>
    <w:rsid w:val="007B196F"/>
    <w:rsid w:val="007B22A5"/>
    <w:rsid w:val="007B28C7"/>
    <w:rsid w:val="007B3898"/>
    <w:rsid w:val="007B3C7D"/>
    <w:rsid w:val="007B4847"/>
    <w:rsid w:val="007B4BD7"/>
    <w:rsid w:val="007B553C"/>
    <w:rsid w:val="007B57EC"/>
    <w:rsid w:val="007B7D0A"/>
    <w:rsid w:val="007C0312"/>
    <w:rsid w:val="007C0F66"/>
    <w:rsid w:val="007C1DC0"/>
    <w:rsid w:val="007C25B5"/>
    <w:rsid w:val="007C2E15"/>
    <w:rsid w:val="007C3F9E"/>
    <w:rsid w:val="007C4EE7"/>
    <w:rsid w:val="007C5ED8"/>
    <w:rsid w:val="007C6ABB"/>
    <w:rsid w:val="007C74BF"/>
    <w:rsid w:val="007D03F7"/>
    <w:rsid w:val="007D0CEA"/>
    <w:rsid w:val="007D16FA"/>
    <w:rsid w:val="007D1C6A"/>
    <w:rsid w:val="007D2273"/>
    <w:rsid w:val="007D2D31"/>
    <w:rsid w:val="007D3643"/>
    <w:rsid w:val="007D3C4E"/>
    <w:rsid w:val="007D4848"/>
    <w:rsid w:val="007D4B2D"/>
    <w:rsid w:val="007D62B1"/>
    <w:rsid w:val="007D6952"/>
    <w:rsid w:val="007D6C66"/>
    <w:rsid w:val="007D775A"/>
    <w:rsid w:val="007E2670"/>
    <w:rsid w:val="007E366F"/>
    <w:rsid w:val="007E4F73"/>
    <w:rsid w:val="007E5617"/>
    <w:rsid w:val="007E5F4F"/>
    <w:rsid w:val="007E6AF6"/>
    <w:rsid w:val="007E6CDD"/>
    <w:rsid w:val="007E6D85"/>
    <w:rsid w:val="007F0A34"/>
    <w:rsid w:val="007F0C58"/>
    <w:rsid w:val="007F2661"/>
    <w:rsid w:val="007F3052"/>
    <w:rsid w:val="007F49C5"/>
    <w:rsid w:val="007F602E"/>
    <w:rsid w:val="007F605F"/>
    <w:rsid w:val="007F6AEA"/>
    <w:rsid w:val="007F6E6A"/>
    <w:rsid w:val="007F7925"/>
    <w:rsid w:val="007F7CFA"/>
    <w:rsid w:val="0080009F"/>
    <w:rsid w:val="0080024E"/>
    <w:rsid w:val="008009B2"/>
    <w:rsid w:val="00802438"/>
    <w:rsid w:val="008048D7"/>
    <w:rsid w:val="00810456"/>
    <w:rsid w:val="0081077B"/>
    <w:rsid w:val="00810A2D"/>
    <w:rsid w:val="00811D4C"/>
    <w:rsid w:val="00812264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417D"/>
    <w:rsid w:val="0082458B"/>
    <w:rsid w:val="00824762"/>
    <w:rsid w:val="008251ED"/>
    <w:rsid w:val="008251F7"/>
    <w:rsid w:val="00825284"/>
    <w:rsid w:val="00825933"/>
    <w:rsid w:val="00825E29"/>
    <w:rsid w:val="0082623B"/>
    <w:rsid w:val="0082670E"/>
    <w:rsid w:val="0083029D"/>
    <w:rsid w:val="00830469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B69"/>
    <w:rsid w:val="008364C1"/>
    <w:rsid w:val="00836B28"/>
    <w:rsid w:val="00837470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A73"/>
    <w:rsid w:val="00846AE6"/>
    <w:rsid w:val="008474E1"/>
    <w:rsid w:val="00850552"/>
    <w:rsid w:val="00850623"/>
    <w:rsid w:val="00850FC5"/>
    <w:rsid w:val="008517DD"/>
    <w:rsid w:val="00851A1D"/>
    <w:rsid w:val="00851BBB"/>
    <w:rsid w:val="00851CAE"/>
    <w:rsid w:val="00852E96"/>
    <w:rsid w:val="00853457"/>
    <w:rsid w:val="008536FD"/>
    <w:rsid w:val="00853905"/>
    <w:rsid w:val="00853A1E"/>
    <w:rsid w:val="00853E0B"/>
    <w:rsid w:val="008540B8"/>
    <w:rsid w:val="00854294"/>
    <w:rsid w:val="00855FF5"/>
    <w:rsid w:val="00860104"/>
    <w:rsid w:val="0086166B"/>
    <w:rsid w:val="008616C0"/>
    <w:rsid w:val="00862246"/>
    <w:rsid w:val="00862826"/>
    <w:rsid w:val="00862C7D"/>
    <w:rsid w:val="008633F5"/>
    <w:rsid w:val="00864B50"/>
    <w:rsid w:val="0086504C"/>
    <w:rsid w:val="00866F44"/>
    <w:rsid w:val="00867055"/>
    <w:rsid w:val="00867F7E"/>
    <w:rsid w:val="008709EF"/>
    <w:rsid w:val="00870A83"/>
    <w:rsid w:val="0087115E"/>
    <w:rsid w:val="008717BD"/>
    <w:rsid w:val="008721AD"/>
    <w:rsid w:val="00872263"/>
    <w:rsid w:val="00872728"/>
    <w:rsid w:val="008754CE"/>
    <w:rsid w:val="008755A7"/>
    <w:rsid w:val="008758E1"/>
    <w:rsid w:val="008768C9"/>
    <w:rsid w:val="008776DD"/>
    <w:rsid w:val="008779E6"/>
    <w:rsid w:val="008805E1"/>
    <w:rsid w:val="00880C9B"/>
    <w:rsid w:val="00881C0A"/>
    <w:rsid w:val="00882C96"/>
    <w:rsid w:val="00883AEE"/>
    <w:rsid w:val="00883D3D"/>
    <w:rsid w:val="00884057"/>
    <w:rsid w:val="00884654"/>
    <w:rsid w:val="00884793"/>
    <w:rsid w:val="0088486E"/>
    <w:rsid w:val="00884AC1"/>
    <w:rsid w:val="00884EE6"/>
    <w:rsid w:val="00885CF7"/>
    <w:rsid w:val="00886B2C"/>
    <w:rsid w:val="008912DA"/>
    <w:rsid w:val="008933C0"/>
    <w:rsid w:val="00893FEF"/>
    <w:rsid w:val="00894DA2"/>
    <w:rsid w:val="008959E4"/>
    <w:rsid w:val="00896B45"/>
    <w:rsid w:val="0089797A"/>
    <w:rsid w:val="00897E1A"/>
    <w:rsid w:val="00897F58"/>
    <w:rsid w:val="008A141A"/>
    <w:rsid w:val="008A1C48"/>
    <w:rsid w:val="008A2C68"/>
    <w:rsid w:val="008A32D1"/>
    <w:rsid w:val="008A3B70"/>
    <w:rsid w:val="008A3ED7"/>
    <w:rsid w:val="008A6BD0"/>
    <w:rsid w:val="008A6EB1"/>
    <w:rsid w:val="008B0D95"/>
    <w:rsid w:val="008B1812"/>
    <w:rsid w:val="008B4D3C"/>
    <w:rsid w:val="008B54EF"/>
    <w:rsid w:val="008B5DC7"/>
    <w:rsid w:val="008B62F2"/>
    <w:rsid w:val="008B7B6B"/>
    <w:rsid w:val="008B7D9B"/>
    <w:rsid w:val="008C0ADA"/>
    <w:rsid w:val="008C1010"/>
    <w:rsid w:val="008C27FB"/>
    <w:rsid w:val="008C3496"/>
    <w:rsid w:val="008C4C44"/>
    <w:rsid w:val="008C5265"/>
    <w:rsid w:val="008C60DB"/>
    <w:rsid w:val="008C6A40"/>
    <w:rsid w:val="008C73DD"/>
    <w:rsid w:val="008C7686"/>
    <w:rsid w:val="008D17BD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E0567"/>
    <w:rsid w:val="008E0579"/>
    <w:rsid w:val="008E0671"/>
    <w:rsid w:val="008E0FC3"/>
    <w:rsid w:val="008E4EC9"/>
    <w:rsid w:val="008E620D"/>
    <w:rsid w:val="008E6E5F"/>
    <w:rsid w:val="008E7413"/>
    <w:rsid w:val="008E7B58"/>
    <w:rsid w:val="008E7DB2"/>
    <w:rsid w:val="008F01C8"/>
    <w:rsid w:val="008F18F2"/>
    <w:rsid w:val="008F2B15"/>
    <w:rsid w:val="008F32D8"/>
    <w:rsid w:val="008F4B64"/>
    <w:rsid w:val="008F6E42"/>
    <w:rsid w:val="008F7356"/>
    <w:rsid w:val="009013EB"/>
    <w:rsid w:val="0090148F"/>
    <w:rsid w:val="009017ED"/>
    <w:rsid w:val="00902530"/>
    <w:rsid w:val="00902A0F"/>
    <w:rsid w:val="0090439B"/>
    <w:rsid w:val="00907942"/>
    <w:rsid w:val="00911F1C"/>
    <w:rsid w:val="00911F5A"/>
    <w:rsid w:val="00912BFB"/>
    <w:rsid w:val="00914F4A"/>
    <w:rsid w:val="00917F7E"/>
    <w:rsid w:val="00921343"/>
    <w:rsid w:val="00921538"/>
    <w:rsid w:val="0092294B"/>
    <w:rsid w:val="00922FAD"/>
    <w:rsid w:val="00923185"/>
    <w:rsid w:val="00923247"/>
    <w:rsid w:val="009236CD"/>
    <w:rsid w:val="00924654"/>
    <w:rsid w:val="009252E0"/>
    <w:rsid w:val="009270FA"/>
    <w:rsid w:val="009273F1"/>
    <w:rsid w:val="009279BE"/>
    <w:rsid w:val="00927FD1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127E"/>
    <w:rsid w:val="00941C03"/>
    <w:rsid w:val="009426FA"/>
    <w:rsid w:val="009429C4"/>
    <w:rsid w:val="009434EE"/>
    <w:rsid w:val="00944CE9"/>
    <w:rsid w:val="009452D0"/>
    <w:rsid w:val="00947B35"/>
    <w:rsid w:val="009506FC"/>
    <w:rsid w:val="00951D66"/>
    <w:rsid w:val="00951E6C"/>
    <w:rsid w:val="009520E9"/>
    <w:rsid w:val="0095238F"/>
    <w:rsid w:val="00952C3C"/>
    <w:rsid w:val="00955912"/>
    <w:rsid w:val="0095609C"/>
    <w:rsid w:val="00956281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4AF7"/>
    <w:rsid w:val="00964C5F"/>
    <w:rsid w:val="00965F55"/>
    <w:rsid w:val="00967129"/>
    <w:rsid w:val="009678ED"/>
    <w:rsid w:val="0097064F"/>
    <w:rsid w:val="00971D01"/>
    <w:rsid w:val="00972274"/>
    <w:rsid w:val="0097266F"/>
    <w:rsid w:val="00972B87"/>
    <w:rsid w:val="00973813"/>
    <w:rsid w:val="00973C9C"/>
    <w:rsid w:val="009749BD"/>
    <w:rsid w:val="00975756"/>
    <w:rsid w:val="009772F8"/>
    <w:rsid w:val="00980FB3"/>
    <w:rsid w:val="00981389"/>
    <w:rsid w:val="009816F9"/>
    <w:rsid w:val="00982316"/>
    <w:rsid w:val="00983920"/>
    <w:rsid w:val="00983BF2"/>
    <w:rsid w:val="009843D3"/>
    <w:rsid w:val="00986DCE"/>
    <w:rsid w:val="00987415"/>
    <w:rsid w:val="009900D2"/>
    <w:rsid w:val="00990EED"/>
    <w:rsid w:val="0099137D"/>
    <w:rsid w:val="00991559"/>
    <w:rsid w:val="00991BED"/>
    <w:rsid w:val="009924D0"/>
    <w:rsid w:val="00993E70"/>
    <w:rsid w:val="009941A2"/>
    <w:rsid w:val="009956D9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DBE"/>
    <w:rsid w:val="009B3ECF"/>
    <w:rsid w:val="009B5424"/>
    <w:rsid w:val="009B61DA"/>
    <w:rsid w:val="009B6C02"/>
    <w:rsid w:val="009B705F"/>
    <w:rsid w:val="009B7842"/>
    <w:rsid w:val="009C0AFB"/>
    <w:rsid w:val="009C0F66"/>
    <w:rsid w:val="009C2E3B"/>
    <w:rsid w:val="009C34C7"/>
    <w:rsid w:val="009C488F"/>
    <w:rsid w:val="009C4ADE"/>
    <w:rsid w:val="009C56B5"/>
    <w:rsid w:val="009C64B6"/>
    <w:rsid w:val="009C7D24"/>
    <w:rsid w:val="009C7D8F"/>
    <w:rsid w:val="009D0CF3"/>
    <w:rsid w:val="009D36E0"/>
    <w:rsid w:val="009D612C"/>
    <w:rsid w:val="009D67D4"/>
    <w:rsid w:val="009D7396"/>
    <w:rsid w:val="009D7A16"/>
    <w:rsid w:val="009E2110"/>
    <w:rsid w:val="009E34B4"/>
    <w:rsid w:val="009E3B92"/>
    <w:rsid w:val="009E5721"/>
    <w:rsid w:val="009E6A09"/>
    <w:rsid w:val="009E6F8A"/>
    <w:rsid w:val="009E7B12"/>
    <w:rsid w:val="009F0D90"/>
    <w:rsid w:val="009F1EDF"/>
    <w:rsid w:val="009F252D"/>
    <w:rsid w:val="009F2DDB"/>
    <w:rsid w:val="009F2F84"/>
    <w:rsid w:val="009F32FE"/>
    <w:rsid w:val="009F3DAB"/>
    <w:rsid w:val="009F4C21"/>
    <w:rsid w:val="009F5A28"/>
    <w:rsid w:val="009F5AEB"/>
    <w:rsid w:val="009F5F9F"/>
    <w:rsid w:val="009F601D"/>
    <w:rsid w:val="009F71C0"/>
    <w:rsid w:val="009F75E0"/>
    <w:rsid w:val="00A01434"/>
    <w:rsid w:val="00A02577"/>
    <w:rsid w:val="00A03C70"/>
    <w:rsid w:val="00A03F6A"/>
    <w:rsid w:val="00A047AB"/>
    <w:rsid w:val="00A04843"/>
    <w:rsid w:val="00A05158"/>
    <w:rsid w:val="00A05820"/>
    <w:rsid w:val="00A05A87"/>
    <w:rsid w:val="00A05F79"/>
    <w:rsid w:val="00A0617C"/>
    <w:rsid w:val="00A062C9"/>
    <w:rsid w:val="00A06926"/>
    <w:rsid w:val="00A06F4E"/>
    <w:rsid w:val="00A07E2C"/>
    <w:rsid w:val="00A1023C"/>
    <w:rsid w:val="00A1033B"/>
    <w:rsid w:val="00A11C57"/>
    <w:rsid w:val="00A12AF3"/>
    <w:rsid w:val="00A12EE3"/>
    <w:rsid w:val="00A1461F"/>
    <w:rsid w:val="00A15F3B"/>
    <w:rsid w:val="00A165B6"/>
    <w:rsid w:val="00A17BE0"/>
    <w:rsid w:val="00A17C52"/>
    <w:rsid w:val="00A2017C"/>
    <w:rsid w:val="00A205DA"/>
    <w:rsid w:val="00A20B5C"/>
    <w:rsid w:val="00A21063"/>
    <w:rsid w:val="00A214CE"/>
    <w:rsid w:val="00A216FB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68B9"/>
    <w:rsid w:val="00A27492"/>
    <w:rsid w:val="00A30878"/>
    <w:rsid w:val="00A30CDB"/>
    <w:rsid w:val="00A31F51"/>
    <w:rsid w:val="00A33C58"/>
    <w:rsid w:val="00A3461C"/>
    <w:rsid w:val="00A3508E"/>
    <w:rsid w:val="00A35539"/>
    <w:rsid w:val="00A35665"/>
    <w:rsid w:val="00A35A42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540C"/>
    <w:rsid w:val="00A45EF0"/>
    <w:rsid w:val="00A472DF"/>
    <w:rsid w:val="00A47C13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F"/>
    <w:rsid w:val="00A6142A"/>
    <w:rsid w:val="00A61F96"/>
    <w:rsid w:val="00A62B06"/>
    <w:rsid w:val="00A63659"/>
    <w:rsid w:val="00A63890"/>
    <w:rsid w:val="00A63C2E"/>
    <w:rsid w:val="00A6710B"/>
    <w:rsid w:val="00A72081"/>
    <w:rsid w:val="00A723FF"/>
    <w:rsid w:val="00A724C9"/>
    <w:rsid w:val="00A72CFB"/>
    <w:rsid w:val="00A72E3C"/>
    <w:rsid w:val="00A738E8"/>
    <w:rsid w:val="00A74105"/>
    <w:rsid w:val="00A757ED"/>
    <w:rsid w:val="00A764E9"/>
    <w:rsid w:val="00A76DEC"/>
    <w:rsid w:val="00A779D1"/>
    <w:rsid w:val="00A77B37"/>
    <w:rsid w:val="00A814A4"/>
    <w:rsid w:val="00A82826"/>
    <w:rsid w:val="00A8537E"/>
    <w:rsid w:val="00A8544A"/>
    <w:rsid w:val="00A85BB0"/>
    <w:rsid w:val="00A8612C"/>
    <w:rsid w:val="00A87E97"/>
    <w:rsid w:val="00A87F98"/>
    <w:rsid w:val="00A90263"/>
    <w:rsid w:val="00A90389"/>
    <w:rsid w:val="00A910C8"/>
    <w:rsid w:val="00A91190"/>
    <w:rsid w:val="00A91940"/>
    <w:rsid w:val="00A91C62"/>
    <w:rsid w:val="00A91CD8"/>
    <w:rsid w:val="00A91D2C"/>
    <w:rsid w:val="00A93777"/>
    <w:rsid w:val="00A9463C"/>
    <w:rsid w:val="00A96097"/>
    <w:rsid w:val="00A967D9"/>
    <w:rsid w:val="00A96DE1"/>
    <w:rsid w:val="00AA29B0"/>
    <w:rsid w:val="00AA4ACF"/>
    <w:rsid w:val="00AA4CC5"/>
    <w:rsid w:val="00AA56EF"/>
    <w:rsid w:val="00AA58FA"/>
    <w:rsid w:val="00AA632C"/>
    <w:rsid w:val="00AB044F"/>
    <w:rsid w:val="00AB17B6"/>
    <w:rsid w:val="00AB4DB1"/>
    <w:rsid w:val="00AB6237"/>
    <w:rsid w:val="00AB6A36"/>
    <w:rsid w:val="00AB710C"/>
    <w:rsid w:val="00AB7749"/>
    <w:rsid w:val="00AC1C26"/>
    <w:rsid w:val="00AC1CDC"/>
    <w:rsid w:val="00AC24D2"/>
    <w:rsid w:val="00AC5FBF"/>
    <w:rsid w:val="00AC603F"/>
    <w:rsid w:val="00AC6846"/>
    <w:rsid w:val="00AC6ABA"/>
    <w:rsid w:val="00AC6B8B"/>
    <w:rsid w:val="00AC6DA6"/>
    <w:rsid w:val="00AC7459"/>
    <w:rsid w:val="00AC756B"/>
    <w:rsid w:val="00AC7680"/>
    <w:rsid w:val="00AC77A4"/>
    <w:rsid w:val="00AC7A1E"/>
    <w:rsid w:val="00AD15C4"/>
    <w:rsid w:val="00AD307A"/>
    <w:rsid w:val="00AD4D3B"/>
    <w:rsid w:val="00AD4EEB"/>
    <w:rsid w:val="00AD57BF"/>
    <w:rsid w:val="00AD6EDC"/>
    <w:rsid w:val="00AD75FE"/>
    <w:rsid w:val="00AD7D2F"/>
    <w:rsid w:val="00AE0C2A"/>
    <w:rsid w:val="00AE1225"/>
    <w:rsid w:val="00AE28E1"/>
    <w:rsid w:val="00AE340A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718"/>
    <w:rsid w:val="00B01E73"/>
    <w:rsid w:val="00B01EE4"/>
    <w:rsid w:val="00B023B2"/>
    <w:rsid w:val="00B02EC6"/>
    <w:rsid w:val="00B050F6"/>
    <w:rsid w:val="00B07320"/>
    <w:rsid w:val="00B075AC"/>
    <w:rsid w:val="00B1011C"/>
    <w:rsid w:val="00B1048D"/>
    <w:rsid w:val="00B10847"/>
    <w:rsid w:val="00B11703"/>
    <w:rsid w:val="00B1176A"/>
    <w:rsid w:val="00B11D87"/>
    <w:rsid w:val="00B145FD"/>
    <w:rsid w:val="00B159D9"/>
    <w:rsid w:val="00B16303"/>
    <w:rsid w:val="00B16332"/>
    <w:rsid w:val="00B1638D"/>
    <w:rsid w:val="00B20300"/>
    <w:rsid w:val="00B203ED"/>
    <w:rsid w:val="00B20B11"/>
    <w:rsid w:val="00B2107D"/>
    <w:rsid w:val="00B216E1"/>
    <w:rsid w:val="00B21D8C"/>
    <w:rsid w:val="00B23597"/>
    <w:rsid w:val="00B257DF"/>
    <w:rsid w:val="00B26478"/>
    <w:rsid w:val="00B31F6F"/>
    <w:rsid w:val="00B332C5"/>
    <w:rsid w:val="00B33C28"/>
    <w:rsid w:val="00B3675E"/>
    <w:rsid w:val="00B36B62"/>
    <w:rsid w:val="00B36FC4"/>
    <w:rsid w:val="00B371BA"/>
    <w:rsid w:val="00B401E6"/>
    <w:rsid w:val="00B4114A"/>
    <w:rsid w:val="00B41536"/>
    <w:rsid w:val="00B41D06"/>
    <w:rsid w:val="00B42B50"/>
    <w:rsid w:val="00B42C08"/>
    <w:rsid w:val="00B43442"/>
    <w:rsid w:val="00B43BD8"/>
    <w:rsid w:val="00B44A14"/>
    <w:rsid w:val="00B45C02"/>
    <w:rsid w:val="00B462EB"/>
    <w:rsid w:val="00B4640B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56EF"/>
    <w:rsid w:val="00B56516"/>
    <w:rsid w:val="00B56E35"/>
    <w:rsid w:val="00B571FE"/>
    <w:rsid w:val="00B579BE"/>
    <w:rsid w:val="00B57AEA"/>
    <w:rsid w:val="00B609F6"/>
    <w:rsid w:val="00B622EA"/>
    <w:rsid w:val="00B63461"/>
    <w:rsid w:val="00B6365E"/>
    <w:rsid w:val="00B6367A"/>
    <w:rsid w:val="00B6479F"/>
    <w:rsid w:val="00B65272"/>
    <w:rsid w:val="00B65357"/>
    <w:rsid w:val="00B65CD1"/>
    <w:rsid w:val="00B65F4B"/>
    <w:rsid w:val="00B6713C"/>
    <w:rsid w:val="00B674A2"/>
    <w:rsid w:val="00B678BF"/>
    <w:rsid w:val="00B67D9D"/>
    <w:rsid w:val="00B7039B"/>
    <w:rsid w:val="00B71A40"/>
    <w:rsid w:val="00B7211E"/>
    <w:rsid w:val="00B72972"/>
    <w:rsid w:val="00B73603"/>
    <w:rsid w:val="00B741C7"/>
    <w:rsid w:val="00B7424E"/>
    <w:rsid w:val="00B744B2"/>
    <w:rsid w:val="00B74840"/>
    <w:rsid w:val="00B74A8D"/>
    <w:rsid w:val="00B74D81"/>
    <w:rsid w:val="00B76C5A"/>
    <w:rsid w:val="00B76FFB"/>
    <w:rsid w:val="00B77428"/>
    <w:rsid w:val="00B777AC"/>
    <w:rsid w:val="00B77E69"/>
    <w:rsid w:val="00B805F0"/>
    <w:rsid w:val="00B80A63"/>
    <w:rsid w:val="00B81995"/>
    <w:rsid w:val="00B81E93"/>
    <w:rsid w:val="00B8273B"/>
    <w:rsid w:val="00B82D7C"/>
    <w:rsid w:val="00B83677"/>
    <w:rsid w:val="00B83C0F"/>
    <w:rsid w:val="00B841D1"/>
    <w:rsid w:val="00B84EF2"/>
    <w:rsid w:val="00B852E4"/>
    <w:rsid w:val="00B85ACB"/>
    <w:rsid w:val="00B86432"/>
    <w:rsid w:val="00B8657E"/>
    <w:rsid w:val="00B86747"/>
    <w:rsid w:val="00B871CC"/>
    <w:rsid w:val="00B87712"/>
    <w:rsid w:val="00B87770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3061"/>
    <w:rsid w:val="00BA3F7F"/>
    <w:rsid w:val="00BA40D1"/>
    <w:rsid w:val="00BA46F2"/>
    <w:rsid w:val="00BA6C33"/>
    <w:rsid w:val="00BA75D6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62E"/>
    <w:rsid w:val="00BC19C3"/>
    <w:rsid w:val="00BC407D"/>
    <w:rsid w:val="00BC4C76"/>
    <w:rsid w:val="00BC530B"/>
    <w:rsid w:val="00BC534A"/>
    <w:rsid w:val="00BC6102"/>
    <w:rsid w:val="00BC6541"/>
    <w:rsid w:val="00BC669C"/>
    <w:rsid w:val="00BC7173"/>
    <w:rsid w:val="00BC7287"/>
    <w:rsid w:val="00BD2DDE"/>
    <w:rsid w:val="00BD31EB"/>
    <w:rsid w:val="00BD3447"/>
    <w:rsid w:val="00BD4F1F"/>
    <w:rsid w:val="00BD563E"/>
    <w:rsid w:val="00BD5A33"/>
    <w:rsid w:val="00BD75A3"/>
    <w:rsid w:val="00BD77B4"/>
    <w:rsid w:val="00BE0073"/>
    <w:rsid w:val="00BE0738"/>
    <w:rsid w:val="00BE20A5"/>
    <w:rsid w:val="00BE2C91"/>
    <w:rsid w:val="00BE3845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70E0"/>
    <w:rsid w:val="00C01911"/>
    <w:rsid w:val="00C03606"/>
    <w:rsid w:val="00C03B4E"/>
    <w:rsid w:val="00C03FCC"/>
    <w:rsid w:val="00C03FF4"/>
    <w:rsid w:val="00C068DB"/>
    <w:rsid w:val="00C0758C"/>
    <w:rsid w:val="00C07DE0"/>
    <w:rsid w:val="00C101E5"/>
    <w:rsid w:val="00C13558"/>
    <w:rsid w:val="00C138C8"/>
    <w:rsid w:val="00C142DB"/>
    <w:rsid w:val="00C1438B"/>
    <w:rsid w:val="00C14D28"/>
    <w:rsid w:val="00C14DA6"/>
    <w:rsid w:val="00C17868"/>
    <w:rsid w:val="00C1794D"/>
    <w:rsid w:val="00C17C61"/>
    <w:rsid w:val="00C17DC3"/>
    <w:rsid w:val="00C17EF2"/>
    <w:rsid w:val="00C20A04"/>
    <w:rsid w:val="00C21043"/>
    <w:rsid w:val="00C22B89"/>
    <w:rsid w:val="00C23A5A"/>
    <w:rsid w:val="00C244D2"/>
    <w:rsid w:val="00C2470E"/>
    <w:rsid w:val="00C2529B"/>
    <w:rsid w:val="00C258E7"/>
    <w:rsid w:val="00C25E75"/>
    <w:rsid w:val="00C25E9E"/>
    <w:rsid w:val="00C26E3B"/>
    <w:rsid w:val="00C26F65"/>
    <w:rsid w:val="00C27270"/>
    <w:rsid w:val="00C27DC8"/>
    <w:rsid w:val="00C30954"/>
    <w:rsid w:val="00C32937"/>
    <w:rsid w:val="00C33119"/>
    <w:rsid w:val="00C3449B"/>
    <w:rsid w:val="00C34554"/>
    <w:rsid w:val="00C34DAF"/>
    <w:rsid w:val="00C358A8"/>
    <w:rsid w:val="00C36165"/>
    <w:rsid w:val="00C361B3"/>
    <w:rsid w:val="00C362FA"/>
    <w:rsid w:val="00C37CD4"/>
    <w:rsid w:val="00C4055B"/>
    <w:rsid w:val="00C41069"/>
    <w:rsid w:val="00C41D64"/>
    <w:rsid w:val="00C452DB"/>
    <w:rsid w:val="00C45376"/>
    <w:rsid w:val="00C45895"/>
    <w:rsid w:val="00C459D1"/>
    <w:rsid w:val="00C45A53"/>
    <w:rsid w:val="00C46611"/>
    <w:rsid w:val="00C47156"/>
    <w:rsid w:val="00C50867"/>
    <w:rsid w:val="00C5345A"/>
    <w:rsid w:val="00C53EE8"/>
    <w:rsid w:val="00C547B1"/>
    <w:rsid w:val="00C56531"/>
    <w:rsid w:val="00C56758"/>
    <w:rsid w:val="00C567F3"/>
    <w:rsid w:val="00C60EF9"/>
    <w:rsid w:val="00C6152A"/>
    <w:rsid w:val="00C626D0"/>
    <w:rsid w:val="00C62969"/>
    <w:rsid w:val="00C62EEB"/>
    <w:rsid w:val="00C630AE"/>
    <w:rsid w:val="00C6454F"/>
    <w:rsid w:val="00C646E8"/>
    <w:rsid w:val="00C65058"/>
    <w:rsid w:val="00C65573"/>
    <w:rsid w:val="00C664B3"/>
    <w:rsid w:val="00C673CA"/>
    <w:rsid w:val="00C704E3"/>
    <w:rsid w:val="00C71679"/>
    <w:rsid w:val="00C72436"/>
    <w:rsid w:val="00C748D8"/>
    <w:rsid w:val="00C74CE5"/>
    <w:rsid w:val="00C74DB4"/>
    <w:rsid w:val="00C753F8"/>
    <w:rsid w:val="00C7652E"/>
    <w:rsid w:val="00C768D0"/>
    <w:rsid w:val="00C76C19"/>
    <w:rsid w:val="00C77137"/>
    <w:rsid w:val="00C77F86"/>
    <w:rsid w:val="00C827E5"/>
    <w:rsid w:val="00C83175"/>
    <w:rsid w:val="00C83B21"/>
    <w:rsid w:val="00C8403A"/>
    <w:rsid w:val="00C84E9B"/>
    <w:rsid w:val="00C84F19"/>
    <w:rsid w:val="00C86A55"/>
    <w:rsid w:val="00C86BC0"/>
    <w:rsid w:val="00C90B5D"/>
    <w:rsid w:val="00C923A0"/>
    <w:rsid w:val="00C94740"/>
    <w:rsid w:val="00C94AC6"/>
    <w:rsid w:val="00C972C5"/>
    <w:rsid w:val="00CA0D89"/>
    <w:rsid w:val="00CA341B"/>
    <w:rsid w:val="00CA35A4"/>
    <w:rsid w:val="00CA38BA"/>
    <w:rsid w:val="00CA3EE3"/>
    <w:rsid w:val="00CA3FB6"/>
    <w:rsid w:val="00CA607D"/>
    <w:rsid w:val="00CA62A5"/>
    <w:rsid w:val="00CA7CF3"/>
    <w:rsid w:val="00CB0C6E"/>
    <w:rsid w:val="00CB1B76"/>
    <w:rsid w:val="00CB268F"/>
    <w:rsid w:val="00CB48ED"/>
    <w:rsid w:val="00CB4EF3"/>
    <w:rsid w:val="00CB524C"/>
    <w:rsid w:val="00CB5E04"/>
    <w:rsid w:val="00CB5F68"/>
    <w:rsid w:val="00CB6288"/>
    <w:rsid w:val="00CB6E76"/>
    <w:rsid w:val="00CB768D"/>
    <w:rsid w:val="00CB7A76"/>
    <w:rsid w:val="00CB7CA6"/>
    <w:rsid w:val="00CB7E55"/>
    <w:rsid w:val="00CC0D7A"/>
    <w:rsid w:val="00CC1643"/>
    <w:rsid w:val="00CC1DA8"/>
    <w:rsid w:val="00CC1EED"/>
    <w:rsid w:val="00CC23E7"/>
    <w:rsid w:val="00CC360F"/>
    <w:rsid w:val="00CC36C9"/>
    <w:rsid w:val="00CC4E93"/>
    <w:rsid w:val="00CC6BA6"/>
    <w:rsid w:val="00CD0D94"/>
    <w:rsid w:val="00CD2597"/>
    <w:rsid w:val="00CD3861"/>
    <w:rsid w:val="00CD47DB"/>
    <w:rsid w:val="00CD4AC3"/>
    <w:rsid w:val="00CD4C65"/>
    <w:rsid w:val="00CD578D"/>
    <w:rsid w:val="00CD57AF"/>
    <w:rsid w:val="00CD5E0B"/>
    <w:rsid w:val="00CD610F"/>
    <w:rsid w:val="00CD760D"/>
    <w:rsid w:val="00CD79F9"/>
    <w:rsid w:val="00CE02CF"/>
    <w:rsid w:val="00CE0760"/>
    <w:rsid w:val="00CE2416"/>
    <w:rsid w:val="00CE2828"/>
    <w:rsid w:val="00CE2A18"/>
    <w:rsid w:val="00CE3209"/>
    <w:rsid w:val="00CE4023"/>
    <w:rsid w:val="00CE4B0F"/>
    <w:rsid w:val="00CE6F0C"/>
    <w:rsid w:val="00CE7985"/>
    <w:rsid w:val="00CE7FA7"/>
    <w:rsid w:val="00CF0654"/>
    <w:rsid w:val="00CF24E3"/>
    <w:rsid w:val="00CF2935"/>
    <w:rsid w:val="00CF2E79"/>
    <w:rsid w:val="00CF3509"/>
    <w:rsid w:val="00CF3F78"/>
    <w:rsid w:val="00CF55DA"/>
    <w:rsid w:val="00CF670C"/>
    <w:rsid w:val="00CF7FC8"/>
    <w:rsid w:val="00D00893"/>
    <w:rsid w:val="00D00C37"/>
    <w:rsid w:val="00D00E44"/>
    <w:rsid w:val="00D03630"/>
    <w:rsid w:val="00D0394D"/>
    <w:rsid w:val="00D0466E"/>
    <w:rsid w:val="00D04F56"/>
    <w:rsid w:val="00D05336"/>
    <w:rsid w:val="00D05447"/>
    <w:rsid w:val="00D06EE8"/>
    <w:rsid w:val="00D0776C"/>
    <w:rsid w:val="00D077F9"/>
    <w:rsid w:val="00D07B46"/>
    <w:rsid w:val="00D10701"/>
    <w:rsid w:val="00D107FD"/>
    <w:rsid w:val="00D1154C"/>
    <w:rsid w:val="00D12125"/>
    <w:rsid w:val="00D12738"/>
    <w:rsid w:val="00D1325D"/>
    <w:rsid w:val="00D16EC3"/>
    <w:rsid w:val="00D17416"/>
    <w:rsid w:val="00D205E2"/>
    <w:rsid w:val="00D211FA"/>
    <w:rsid w:val="00D2136B"/>
    <w:rsid w:val="00D217C7"/>
    <w:rsid w:val="00D21EF8"/>
    <w:rsid w:val="00D23665"/>
    <w:rsid w:val="00D23722"/>
    <w:rsid w:val="00D23964"/>
    <w:rsid w:val="00D23AEB"/>
    <w:rsid w:val="00D23B0D"/>
    <w:rsid w:val="00D24473"/>
    <w:rsid w:val="00D2513B"/>
    <w:rsid w:val="00D26F07"/>
    <w:rsid w:val="00D275A1"/>
    <w:rsid w:val="00D3047A"/>
    <w:rsid w:val="00D30B97"/>
    <w:rsid w:val="00D31D51"/>
    <w:rsid w:val="00D3287C"/>
    <w:rsid w:val="00D32FD6"/>
    <w:rsid w:val="00D34820"/>
    <w:rsid w:val="00D375B9"/>
    <w:rsid w:val="00D41552"/>
    <w:rsid w:val="00D418C1"/>
    <w:rsid w:val="00D4390C"/>
    <w:rsid w:val="00D4394E"/>
    <w:rsid w:val="00D44AD3"/>
    <w:rsid w:val="00D4561C"/>
    <w:rsid w:val="00D46AB1"/>
    <w:rsid w:val="00D4787E"/>
    <w:rsid w:val="00D52AC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10B"/>
    <w:rsid w:val="00D71303"/>
    <w:rsid w:val="00D7291C"/>
    <w:rsid w:val="00D72D38"/>
    <w:rsid w:val="00D74E46"/>
    <w:rsid w:val="00D75063"/>
    <w:rsid w:val="00D751B0"/>
    <w:rsid w:val="00D75B4B"/>
    <w:rsid w:val="00D80C9D"/>
    <w:rsid w:val="00D81388"/>
    <w:rsid w:val="00D81F8B"/>
    <w:rsid w:val="00D8233E"/>
    <w:rsid w:val="00D8339F"/>
    <w:rsid w:val="00D846D3"/>
    <w:rsid w:val="00D849F0"/>
    <w:rsid w:val="00D86875"/>
    <w:rsid w:val="00D87369"/>
    <w:rsid w:val="00D90723"/>
    <w:rsid w:val="00D90A2F"/>
    <w:rsid w:val="00D90A52"/>
    <w:rsid w:val="00D90DE7"/>
    <w:rsid w:val="00D91419"/>
    <w:rsid w:val="00D91A69"/>
    <w:rsid w:val="00D91C86"/>
    <w:rsid w:val="00D921F1"/>
    <w:rsid w:val="00D93A59"/>
    <w:rsid w:val="00D940F1"/>
    <w:rsid w:val="00D95E8B"/>
    <w:rsid w:val="00D973D7"/>
    <w:rsid w:val="00D979A2"/>
    <w:rsid w:val="00D97D63"/>
    <w:rsid w:val="00D97DA1"/>
    <w:rsid w:val="00DA3603"/>
    <w:rsid w:val="00DA55B7"/>
    <w:rsid w:val="00DA6138"/>
    <w:rsid w:val="00DA6211"/>
    <w:rsid w:val="00DA6B34"/>
    <w:rsid w:val="00DA6CDE"/>
    <w:rsid w:val="00DA6DE2"/>
    <w:rsid w:val="00DA6FC4"/>
    <w:rsid w:val="00DB0F02"/>
    <w:rsid w:val="00DB1FD0"/>
    <w:rsid w:val="00DB2B67"/>
    <w:rsid w:val="00DB3212"/>
    <w:rsid w:val="00DB3314"/>
    <w:rsid w:val="00DB3D6D"/>
    <w:rsid w:val="00DB5476"/>
    <w:rsid w:val="00DB5936"/>
    <w:rsid w:val="00DB71A5"/>
    <w:rsid w:val="00DB778E"/>
    <w:rsid w:val="00DB7933"/>
    <w:rsid w:val="00DB7C20"/>
    <w:rsid w:val="00DB7FEC"/>
    <w:rsid w:val="00DC002B"/>
    <w:rsid w:val="00DC0414"/>
    <w:rsid w:val="00DC061D"/>
    <w:rsid w:val="00DC062F"/>
    <w:rsid w:val="00DC3B72"/>
    <w:rsid w:val="00DC47BE"/>
    <w:rsid w:val="00DC503E"/>
    <w:rsid w:val="00DC57C5"/>
    <w:rsid w:val="00DC6103"/>
    <w:rsid w:val="00DC6987"/>
    <w:rsid w:val="00DC6EA2"/>
    <w:rsid w:val="00DC6FF0"/>
    <w:rsid w:val="00DC75BA"/>
    <w:rsid w:val="00DC795E"/>
    <w:rsid w:val="00DD0263"/>
    <w:rsid w:val="00DD08E0"/>
    <w:rsid w:val="00DD1070"/>
    <w:rsid w:val="00DD18D6"/>
    <w:rsid w:val="00DD30B6"/>
    <w:rsid w:val="00DD494B"/>
    <w:rsid w:val="00DD5231"/>
    <w:rsid w:val="00DD523B"/>
    <w:rsid w:val="00DD572F"/>
    <w:rsid w:val="00DD609C"/>
    <w:rsid w:val="00DD624D"/>
    <w:rsid w:val="00DD67F5"/>
    <w:rsid w:val="00DD69F6"/>
    <w:rsid w:val="00DE0726"/>
    <w:rsid w:val="00DE145F"/>
    <w:rsid w:val="00DE2047"/>
    <w:rsid w:val="00DE20E4"/>
    <w:rsid w:val="00DE2EDB"/>
    <w:rsid w:val="00DE2F80"/>
    <w:rsid w:val="00DE31ED"/>
    <w:rsid w:val="00DE3664"/>
    <w:rsid w:val="00DE5EF5"/>
    <w:rsid w:val="00DE6929"/>
    <w:rsid w:val="00DE7702"/>
    <w:rsid w:val="00DF07F4"/>
    <w:rsid w:val="00DF0B83"/>
    <w:rsid w:val="00DF22DA"/>
    <w:rsid w:val="00DF3755"/>
    <w:rsid w:val="00DF415F"/>
    <w:rsid w:val="00DF551D"/>
    <w:rsid w:val="00DF610A"/>
    <w:rsid w:val="00DF6B61"/>
    <w:rsid w:val="00DF74B2"/>
    <w:rsid w:val="00DF7B18"/>
    <w:rsid w:val="00DF7EB6"/>
    <w:rsid w:val="00E003AB"/>
    <w:rsid w:val="00E0054B"/>
    <w:rsid w:val="00E00552"/>
    <w:rsid w:val="00E00EB1"/>
    <w:rsid w:val="00E02895"/>
    <w:rsid w:val="00E0362A"/>
    <w:rsid w:val="00E0451B"/>
    <w:rsid w:val="00E04E77"/>
    <w:rsid w:val="00E068A2"/>
    <w:rsid w:val="00E076BD"/>
    <w:rsid w:val="00E10357"/>
    <w:rsid w:val="00E1043D"/>
    <w:rsid w:val="00E107FA"/>
    <w:rsid w:val="00E10D78"/>
    <w:rsid w:val="00E10F7D"/>
    <w:rsid w:val="00E114E0"/>
    <w:rsid w:val="00E117A2"/>
    <w:rsid w:val="00E11C74"/>
    <w:rsid w:val="00E12CDB"/>
    <w:rsid w:val="00E13AC9"/>
    <w:rsid w:val="00E148F7"/>
    <w:rsid w:val="00E14C07"/>
    <w:rsid w:val="00E153EF"/>
    <w:rsid w:val="00E157F0"/>
    <w:rsid w:val="00E15C15"/>
    <w:rsid w:val="00E16187"/>
    <w:rsid w:val="00E1626C"/>
    <w:rsid w:val="00E16407"/>
    <w:rsid w:val="00E16C8F"/>
    <w:rsid w:val="00E17495"/>
    <w:rsid w:val="00E211B0"/>
    <w:rsid w:val="00E21593"/>
    <w:rsid w:val="00E22374"/>
    <w:rsid w:val="00E30304"/>
    <w:rsid w:val="00E308B6"/>
    <w:rsid w:val="00E313D5"/>
    <w:rsid w:val="00E319E1"/>
    <w:rsid w:val="00E320B8"/>
    <w:rsid w:val="00E32493"/>
    <w:rsid w:val="00E33724"/>
    <w:rsid w:val="00E338E4"/>
    <w:rsid w:val="00E34182"/>
    <w:rsid w:val="00E3419A"/>
    <w:rsid w:val="00E349A1"/>
    <w:rsid w:val="00E366A9"/>
    <w:rsid w:val="00E36BF4"/>
    <w:rsid w:val="00E37151"/>
    <w:rsid w:val="00E41142"/>
    <w:rsid w:val="00E4204A"/>
    <w:rsid w:val="00E43302"/>
    <w:rsid w:val="00E43390"/>
    <w:rsid w:val="00E43EE8"/>
    <w:rsid w:val="00E44069"/>
    <w:rsid w:val="00E4437B"/>
    <w:rsid w:val="00E4471D"/>
    <w:rsid w:val="00E44F16"/>
    <w:rsid w:val="00E450BC"/>
    <w:rsid w:val="00E452BF"/>
    <w:rsid w:val="00E473FF"/>
    <w:rsid w:val="00E47FFB"/>
    <w:rsid w:val="00E52269"/>
    <w:rsid w:val="00E5273C"/>
    <w:rsid w:val="00E53C0E"/>
    <w:rsid w:val="00E54696"/>
    <w:rsid w:val="00E547B2"/>
    <w:rsid w:val="00E56C70"/>
    <w:rsid w:val="00E5713E"/>
    <w:rsid w:val="00E6090A"/>
    <w:rsid w:val="00E615E7"/>
    <w:rsid w:val="00E62517"/>
    <w:rsid w:val="00E63EAF"/>
    <w:rsid w:val="00E6406C"/>
    <w:rsid w:val="00E643E9"/>
    <w:rsid w:val="00E67E38"/>
    <w:rsid w:val="00E67E95"/>
    <w:rsid w:val="00E70427"/>
    <w:rsid w:val="00E70EB9"/>
    <w:rsid w:val="00E70FF1"/>
    <w:rsid w:val="00E71548"/>
    <w:rsid w:val="00E724C0"/>
    <w:rsid w:val="00E72A8F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4CD"/>
    <w:rsid w:val="00E8188A"/>
    <w:rsid w:val="00E821D8"/>
    <w:rsid w:val="00E830F0"/>
    <w:rsid w:val="00E847FB"/>
    <w:rsid w:val="00E8719E"/>
    <w:rsid w:val="00E8735E"/>
    <w:rsid w:val="00E875A5"/>
    <w:rsid w:val="00E87ACF"/>
    <w:rsid w:val="00E92DF8"/>
    <w:rsid w:val="00E944B4"/>
    <w:rsid w:val="00E94A83"/>
    <w:rsid w:val="00E9533F"/>
    <w:rsid w:val="00E957ED"/>
    <w:rsid w:val="00E95911"/>
    <w:rsid w:val="00E962DE"/>
    <w:rsid w:val="00E966F3"/>
    <w:rsid w:val="00E973AF"/>
    <w:rsid w:val="00E97AF6"/>
    <w:rsid w:val="00E97E1A"/>
    <w:rsid w:val="00EA09AC"/>
    <w:rsid w:val="00EA16B5"/>
    <w:rsid w:val="00EA4DB8"/>
    <w:rsid w:val="00EB057C"/>
    <w:rsid w:val="00EB05D4"/>
    <w:rsid w:val="00EB0859"/>
    <w:rsid w:val="00EB0D19"/>
    <w:rsid w:val="00EB1EEB"/>
    <w:rsid w:val="00EB3628"/>
    <w:rsid w:val="00EB51D9"/>
    <w:rsid w:val="00EB58F7"/>
    <w:rsid w:val="00EB7122"/>
    <w:rsid w:val="00EB71E7"/>
    <w:rsid w:val="00EB73F4"/>
    <w:rsid w:val="00EB78AD"/>
    <w:rsid w:val="00EC02BF"/>
    <w:rsid w:val="00EC02D1"/>
    <w:rsid w:val="00EC0596"/>
    <w:rsid w:val="00EC0ABA"/>
    <w:rsid w:val="00EC0DEB"/>
    <w:rsid w:val="00EC12BB"/>
    <w:rsid w:val="00EC15AC"/>
    <w:rsid w:val="00EC1C1A"/>
    <w:rsid w:val="00EC1FF8"/>
    <w:rsid w:val="00EC26B9"/>
    <w:rsid w:val="00EC294B"/>
    <w:rsid w:val="00EC3A00"/>
    <w:rsid w:val="00EC417E"/>
    <w:rsid w:val="00EC4C8B"/>
    <w:rsid w:val="00EC5360"/>
    <w:rsid w:val="00EC5CAA"/>
    <w:rsid w:val="00EC60D1"/>
    <w:rsid w:val="00EC6220"/>
    <w:rsid w:val="00EC6E9C"/>
    <w:rsid w:val="00ED0833"/>
    <w:rsid w:val="00ED0D06"/>
    <w:rsid w:val="00ED0E22"/>
    <w:rsid w:val="00ED3111"/>
    <w:rsid w:val="00ED7EEB"/>
    <w:rsid w:val="00EE0A0D"/>
    <w:rsid w:val="00EE12B2"/>
    <w:rsid w:val="00EE1FE3"/>
    <w:rsid w:val="00EE22B6"/>
    <w:rsid w:val="00EE35C5"/>
    <w:rsid w:val="00EE38FD"/>
    <w:rsid w:val="00EE51A0"/>
    <w:rsid w:val="00EE675B"/>
    <w:rsid w:val="00EE748D"/>
    <w:rsid w:val="00EF248A"/>
    <w:rsid w:val="00EF4AD5"/>
    <w:rsid w:val="00EF6B0B"/>
    <w:rsid w:val="00EF72D7"/>
    <w:rsid w:val="00EF7ABD"/>
    <w:rsid w:val="00F016D8"/>
    <w:rsid w:val="00F03075"/>
    <w:rsid w:val="00F036C3"/>
    <w:rsid w:val="00F03896"/>
    <w:rsid w:val="00F03A06"/>
    <w:rsid w:val="00F061FA"/>
    <w:rsid w:val="00F06841"/>
    <w:rsid w:val="00F06BAB"/>
    <w:rsid w:val="00F10224"/>
    <w:rsid w:val="00F10798"/>
    <w:rsid w:val="00F11739"/>
    <w:rsid w:val="00F11C4F"/>
    <w:rsid w:val="00F1382C"/>
    <w:rsid w:val="00F13DBA"/>
    <w:rsid w:val="00F14686"/>
    <w:rsid w:val="00F14AB6"/>
    <w:rsid w:val="00F14BE8"/>
    <w:rsid w:val="00F14EA9"/>
    <w:rsid w:val="00F15BAC"/>
    <w:rsid w:val="00F15D0B"/>
    <w:rsid w:val="00F162B7"/>
    <w:rsid w:val="00F16797"/>
    <w:rsid w:val="00F1698B"/>
    <w:rsid w:val="00F17B68"/>
    <w:rsid w:val="00F21A61"/>
    <w:rsid w:val="00F21D34"/>
    <w:rsid w:val="00F2539D"/>
    <w:rsid w:val="00F25538"/>
    <w:rsid w:val="00F25F23"/>
    <w:rsid w:val="00F267F2"/>
    <w:rsid w:val="00F272D7"/>
    <w:rsid w:val="00F274CB"/>
    <w:rsid w:val="00F27D01"/>
    <w:rsid w:val="00F30135"/>
    <w:rsid w:val="00F3179A"/>
    <w:rsid w:val="00F32981"/>
    <w:rsid w:val="00F354FC"/>
    <w:rsid w:val="00F35774"/>
    <w:rsid w:val="00F3680C"/>
    <w:rsid w:val="00F36E23"/>
    <w:rsid w:val="00F41370"/>
    <w:rsid w:val="00F424A7"/>
    <w:rsid w:val="00F4274B"/>
    <w:rsid w:val="00F42F77"/>
    <w:rsid w:val="00F42FD7"/>
    <w:rsid w:val="00F43721"/>
    <w:rsid w:val="00F437A5"/>
    <w:rsid w:val="00F43D43"/>
    <w:rsid w:val="00F441A8"/>
    <w:rsid w:val="00F44371"/>
    <w:rsid w:val="00F44B6B"/>
    <w:rsid w:val="00F46974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4DEF"/>
    <w:rsid w:val="00F55D6D"/>
    <w:rsid w:val="00F579A5"/>
    <w:rsid w:val="00F603B7"/>
    <w:rsid w:val="00F6079D"/>
    <w:rsid w:val="00F617B1"/>
    <w:rsid w:val="00F61861"/>
    <w:rsid w:val="00F64580"/>
    <w:rsid w:val="00F64D26"/>
    <w:rsid w:val="00F66E71"/>
    <w:rsid w:val="00F708DB"/>
    <w:rsid w:val="00F72C73"/>
    <w:rsid w:val="00F73F6C"/>
    <w:rsid w:val="00F75051"/>
    <w:rsid w:val="00F75A79"/>
    <w:rsid w:val="00F76059"/>
    <w:rsid w:val="00F760DD"/>
    <w:rsid w:val="00F770D4"/>
    <w:rsid w:val="00F77D73"/>
    <w:rsid w:val="00F803B2"/>
    <w:rsid w:val="00F807FE"/>
    <w:rsid w:val="00F81D19"/>
    <w:rsid w:val="00F82766"/>
    <w:rsid w:val="00F8337F"/>
    <w:rsid w:val="00F8483D"/>
    <w:rsid w:val="00F852E8"/>
    <w:rsid w:val="00F86B61"/>
    <w:rsid w:val="00F86F32"/>
    <w:rsid w:val="00F86F7B"/>
    <w:rsid w:val="00F873EA"/>
    <w:rsid w:val="00F87875"/>
    <w:rsid w:val="00F92F8D"/>
    <w:rsid w:val="00F93C7F"/>
    <w:rsid w:val="00F94AE9"/>
    <w:rsid w:val="00F95182"/>
    <w:rsid w:val="00F96183"/>
    <w:rsid w:val="00F96374"/>
    <w:rsid w:val="00F968A8"/>
    <w:rsid w:val="00F97361"/>
    <w:rsid w:val="00FA0414"/>
    <w:rsid w:val="00FA0D6E"/>
    <w:rsid w:val="00FA0E4C"/>
    <w:rsid w:val="00FA175A"/>
    <w:rsid w:val="00FA1D43"/>
    <w:rsid w:val="00FA32AF"/>
    <w:rsid w:val="00FA3689"/>
    <w:rsid w:val="00FA3E09"/>
    <w:rsid w:val="00FA695D"/>
    <w:rsid w:val="00FA6CA3"/>
    <w:rsid w:val="00FB0119"/>
    <w:rsid w:val="00FB14B1"/>
    <w:rsid w:val="00FB15BE"/>
    <w:rsid w:val="00FB190A"/>
    <w:rsid w:val="00FB2266"/>
    <w:rsid w:val="00FB2A35"/>
    <w:rsid w:val="00FB2EDC"/>
    <w:rsid w:val="00FB3A48"/>
    <w:rsid w:val="00FB6252"/>
    <w:rsid w:val="00FB6723"/>
    <w:rsid w:val="00FB6DBB"/>
    <w:rsid w:val="00FB707E"/>
    <w:rsid w:val="00FC0335"/>
    <w:rsid w:val="00FC0C25"/>
    <w:rsid w:val="00FC1F4D"/>
    <w:rsid w:val="00FC31C5"/>
    <w:rsid w:val="00FC4536"/>
    <w:rsid w:val="00FC48F2"/>
    <w:rsid w:val="00FC4F65"/>
    <w:rsid w:val="00FC7451"/>
    <w:rsid w:val="00FC778A"/>
    <w:rsid w:val="00FC7920"/>
    <w:rsid w:val="00FD0917"/>
    <w:rsid w:val="00FD2D01"/>
    <w:rsid w:val="00FD4173"/>
    <w:rsid w:val="00FD48EF"/>
    <w:rsid w:val="00FD4930"/>
    <w:rsid w:val="00FD5936"/>
    <w:rsid w:val="00FD7562"/>
    <w:rsid w:val="00FD76A5"/>
    <w:rsid w:val="00FD7F5B"/>
    <w:rsid w:val="00FE1DD9"/>
    <w:rsid w:val="00FE1F74"/>
    <w:rsid w:val="00FE23A4"/>
    <w:rsid w:val="00FE2C6D"/>
    <w:rsid w:val="00FE3236"/>
    <w:rsid w:val="00FE3667"/>
    <w:rsid w:val="00FE368D"/>
    <w:rsid w:val="00FE3DF7"/>
    <w:rsid w:val="00FE5D83"/>
    <w:rsid w:val="00FE61B0"/>
    <w:rsid w:val="00FE647F"/>
    <w:rsid w:val="00FE6CD6"/>
    <w:rsid w:val="00FE7069"/>
    <w:rsid w:val="00FF03FF"/>
    <w:rsid w:val="00FF12BC"/>
    <w:rsid w:val="00FF353E"/>
    <w:rsid w:val="00FF3C29"/>
    <w:rsid w:val="00FF4C6B"/>
    <w:rsid w:val="00FF5017"/>
    <w:rsid w:val="00FF58DF"/>
    <w:rsid w:val="00FF5FE9"/>
    <w:rsid w:val="00FF67EF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6938F1"/>
  <w15:docId w15:val="{72E768DD-681C-4010-B166-906F0FC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2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D91A69"/>
    <w:pPr>
      <w:spacing w:after="120" w:line="276" w:lineRule="auto"/>
    </w:pPr>
    <w:rPr>
      <w:rFonts w:ascii="Arial" w:eastAsiaTheme="minorHAnsi" w:hAnsi="Arial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4"/>
    <w:semiHidden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6"/>
    <w:semiHidden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NRECFirstPagetitle">
    <w:name w:val="NREC_FirstPage title"/>
    <w:basedOn w:val="HRBBodyCopy"/>
    <w:qFormat/>
    <w:rsid w:val="00F46974"/>
    <w:pPr>
      <w:spacing w:line="800" w:lineRule="exact"/>
    </w:pPr>
    <w:rPr>
      <w:b/>
      <w:bCs/>
      <w:color w:val="EC7923"/>
      <w:sz w:val="52"/>
      <w:szCs w:val="60"/>
    </w:rPr>
  </w:style>
  <w:style w:type="paragraph" w:customStyle="1" w:styleId="NRECFirstPagesub-title">
    <w:name w:val="NREC_FirstPage sub-title"/>
    <w:basedOn w:val="HRBBodyCopy"/>
    <w:link w:val="NRECFirstPagesub-titleChar"/>
    <w:uiPriority w:val="1"/>
    <w:qFormat/>
    <w:rsid w:val="00292F20"/>
    <w:pPr>
      <w:spacing w:before="240" w:after="360"/>
    </w:pPr>
    <w:rPr>
      <w:color w:val="125057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NRECBullet">
    <w:name w:val="NREC_Bullet"/>
    <w:basedOn w:val="Normal"/>
    <w:link w:val="NRECBulletChar"/>
    <w:uiPriority w:val="16"/>
    <w:qFormat/>
    <w:rsid w:val="00D91A69"/>
    <w:pPr>
      <w:numPr>
        <w:numId w:val="19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5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NREC_Footnote text"/>
    <w:basedOn w:val="Normal"/>
    <w:link w:val="FootnoteTextChar"/>
    <w:uiPriority w:val="20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NREC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2"/>
      <w:lang w:val="en-IE" w:eastAsia="en-US"/>
    </w:rPr>
  </w:style>
  <w:style w:type="character" w:customStyle="1" w:styleId="NRECFirstPagesub-titleChar">
    <w:name w:val="NREC_FirstPage sub-title Char"/>
    <w:basedOn w:val="DefaultParagraphFont"/>
    <w:link w:val="NRECFirstPagesub-title"/>
    <w:uiPriority w:val="1"/>
    <w:rsid w:val="00292F20"/>
    <w:rPr>
      <w:rFonts w:ascii="Arial" w:eastAsiaTheme="minorHAnsi" w:hAnsi="Arial" w:cstheme="minorBidi"/>
      <w:noProof/>
      <w:color w:val="125057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NRECCovercredits">
    <w:name w:val="NREC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NRECQuotesItalics">
    <w:name w:val="NREC_Quotes Italics"/>
    <w:basedOn w:val="Normal"/>
    <w:uiPriority w:val="13"/>
    <w:qFormat/>
    <w:locked/>
    <w:rsid w:val="004806BA"/>
    <w:rPr>
      <w:i/>
    </w:rPr>
  </w:style>
  <w:style w:type="paragraph" w:customStyle="1" w:styleId="NRECQuotereference">
    <w:name w:val="NREC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NRECSubbulletindent">
    <w:name w:val="NREC_Sub bullet indent"/>
    <w:basedOn w:val="NRECBullet"/>
    <w:link w:val="NRECSubbulletindentChar"/>
    <w:uiPriority w:val="17"/>
    <w:qFormat/>
    <w:rsid w:val="00292F20"/>
    <w:pPr>
      <w:numPr>
        <w:numId w:val="2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NRECTableHeading">
    <w:name w:val="NREC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NRECtfewbold">
    <w:name w:val="NREC_t/f/e/w_bold"/>
    <w:basedOn w:val="DefaultParagraphFont"/>
    <w:uiPriority w:val="1"/>
    <w:qFormat/>
    <w:rsid w:val="00EC26B9"/>
    <w:rPr>
      <w:rFonts w:ascii="Arial" w:hAnsi="Arial"/>
      <w:b/>
      <w:sz w:val="22"/>
    </w:rPr>
  </w:style>
  <w:style w:type="paragraph" w:customStyle="1" w:styleId="NRECTableText">
    <w:name w:val="NREC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IE" w:eastAsia="en-US"/>
    </w:rPr>
  </w:style>
  <w:style w:type="paragraph" w:customStyle="1" w:styleId="NRECAppendixHeading">
    <w:name w:val="NREC_Appendix Heading"/>
    <w:next w:val="Normal"/>
    <w:uiPriority w:val="15"/>
    <w:unhideWhenUsed/>
    <w:qFormat/>
    <w:locked/>
    <w:rsid w:val="00EC26B9"/>
    <w:pPr>
      <w:numPr>
        <w:numId w:val="9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EC7923"/>
      <w:sz w:val="32"/>
      <w:szCs w:val="22"/>
      <w:lang w:eastAsia="en-US"/>
    </w:rPr>
  </w:style>
  <w:style w:type="paragraph" w:styleId="TOC2">
    <w:name w:val="toc 2"/>
    <w:aliases w:val="NREC_TOC 2"/>
    <w:basedOn w:val="Normal"/>
    <w:next w:val="Normal"/>
    <w:autoRedefine/>
    <w:uiPriority w:val="39"/>
    <w:qFormat/>
    <w:rsid w:val="00D91A69"/>
    <w:pPr>
      <w:spacing w:after="0"/>
      <w:ind w:left="794" w:hanging="794"/>
    </w:pPr>
    <w:rPr>
      <w:sz w:val="22"/>
      <w:szCs w:val="20"/>
    </w:rPr>
  </w:style>
  <w:style w:type="paragraph" w:styleId="TOC1">
    <w:name w:val="toc 1"/>
    <w:aliases w:val="NREC_TOC 1"/>
    <w:basedOn w:val="Normal"/>
    <w:next w:val="Normal"/>
    <w:autoRedefine/>
    <w:uiPriority w:val="39"/>
    <w:qFormat/>
    <w:rsid w:val="00D91A69"/>
    <w:pPr>
      <w:tabs>
        <w:tab w:val="right" w:leader="dot" w:pos="8290"/>
      </w:tabs>
      <w:spacing w:before="120"/>
      <w:ind w:left="794" w:hanging="794"/>
    </w:pPr>
    <w:rPr>
      <w:b/>
      <w:bCs/>
      <w:color w:val="EC7923"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NREC_Hyperlink"/>
    <w:basedOn w:val="DefaultParagraphFont"/>
    <w:uiPriority w:val="99"/>
    <w:unhideWhenUsed/>
    <w:rsid w:val="00D91A69"/>
    <w:rPr>
      <w:rFonts w:ascii="Arial" w:hAnsi="Arial"/>
      <w:color w:val="EC7923"/>
      <w:u w:val="single"/>
    </w:rPr>
  </w:style>
  <w:style w:type="paragraph" w:styleId="ListParagraph">
    <w:name w:val="List Paragraph"/>
    <w:basedOn w:val="Normal"/>
    <w:uiPriority w:val="34"/>
    <w:qFormat/>
    <w:rsid w:val="002661A2"/>
    <w:pPr>
      <w:ind w:left="720"/>
      <w:contextualSpacing/>
    </w:pPr>
  </w:style>
  <w:style w:type="paragraph" w:customStyle="1" w:styleId="NRECNumberBulletL1">
    <w:name w:val="NREC_Number Bullet_L1"/>
    <w:basedOn w:val="NRECBullet"/>
    <w:link w:val="NRECNumberBulletL1Char"/>
    <w:uiPriority w:val="15"/>
    <w:qFormat/>
    <w:rsid w:val="00292F20"/>
    <w:pPr>
      <w:numPr>
        <w:numId w:val="29"/>
      </w:numPr>
    </w:pPr>
  </w:style>
  <w:style w:type="paragraph" w:customStyle="1" w:styleId="NRECNumberBulletL2">
    <w:name w:val="NREC_Number Bullet_L2"/>
    <w:basedOn w:val="NRECNumberBulletL1"/>
    <w:link w:val="NRECNumberBulletL2Char"/>
    <w:uiPriority w:val="15"/>
    <w:qFormat/>
    <w:rsid w:val="00292F20"/>
    <w:pPr>
      <w:numPr>
        <w:ilvl w:val="1"/>
        <w:numId w:val="21"/>
      </w:numPr>
    </w:pPr>
  </w:style>
  <w:style w:type="character" w:customStyle="1" w:styleId="NRECBulletChar">
    <w:name w:val="NREC_Bullet Char"/>
    <w:basedOn w:val="DefaultParagraphFont"/>
    <w:link w:val="NRECBullet"/>
    <w:uiPriority w:val="16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1Char">
    <w:name w:val="NREC_Number Bullet_L1 Char"/>
    <w:basedOn w:val="NRECBulletChar"/>
    <w:link w:val="NRECNumberBulletL1"/>
    <w:uiPriority w:val="15"/>
    <w:rsid w:val="006A107D"/>
    <w:rPr>
      <w:rFonts w:ascii="Calibri" w:eastAsiaTheme="minorHAnsi" w:hAnsi="Calibri" w:cstheme="minorBidi"/>
      <w:sz w:val="21"/>
      <w:szCs w:val="22"/>
      <w:lang w:val="en-IE" w:eastAsia="en-US"/>
    </w:rPr>
  </w:style>
  <w:style w:type="character" w:customStyle="1" w:styleId="NRECSubbulletindentChar">
    <w:name w:val="NREC_Sub bullet indent Char"/>
    <w:basedOn w:val="NRECBulletChar"/>
    <w:link w:val="NRECSubbulletindent"/>
    <w:uiPriority w:val="17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2Char">
    <w:name w:val="NREC_Number Bullet_L2 Char"/>
    <w:basedOn w:val="NRECSubbulletindentChar"/>
    <w:link w:val="NRECNumberBulletL2"/>
    <w:uiPriority w:val="15"/>
    <w:rsid w:val="00867F7E"/>
    <w:rPr>
      <w:rFonts w:ascii="Calibri" w:eastAsiaTheme="minorHAnsi" w:hAnsi="Calibri" w:cstheme="minorBidi"/>
      <w:sz w:val="21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NRECDate">
    <w:name w:val="NREC_Date"/>
    <w:basedOn w:val="NRECCovercredits"/>
    <w:uiPriority w:val="15"/>
    <w:qFormat/>
    <w:rsid w:val="00292F20"/>
    <w:pPr>
      <w:spacing w:before="120" w:after="240"/>
    </w:pPr>
  </w:style>
  <w:style w:type="paragraph" w:customStyle="1" w:styleId="NRECTitlePageRuleGold">
    <w:name w:val="NREC_Title Page Rule_Gold"/>
    <w:basedOn w:val="Normal"/>
    <w:uiPriority w:val="15"/>
    <w:qFormat/>
    <w:rsid w:val="00D91A69"/>
    <w:pP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NRECHeadingNumberedL1">
    <w:name w:val="NREC_Heading_Numbered_L1"/>
    <w:basedOn w:val="Heading1"/>
    <w:uiPriority w:val="15"/>
    <w:qFormat/>
    <w:rsid w:val="00D91A69"/>
    <w:pPr>
      <w:numPr>
        <w:numId w:val="17"/>
      </w:numPr>
    </w:pPr>
    <w:rPr>
      <w:color w:val="EC7923"/>
    </w:rPr>
  </w:style>
  <w:style w:type="paragraph" w:customStyle="1" w:styleId="NRECHeadingNumberedL2">
    <w:name w:val="NREC_Heading_Numbered_L2"/>
    <w:basedOn w:val="Heading2"/>
    <w:uiPriority w:val="15"/>
    <w:qFormat/>
    <w:rsid w:val="00292F20"/>
    <w:pPr>
      <w:numPr>
        <w:ilvl w:val="1"/>
        <w:numId w:val="17"/>
      </w:numPr>
    </w:pPr>
    <w:rPr>
      <w:color w:val="125057"/>
    </w:rPr>
  </w:style>
  <w:style w:type="paragraph" w:customStyle="1" w:styleId="NRECText">
    <w:name w:val="NREC_Text"/>
    <w:basedOn w:val="HRBBodyCopy"/>
    <w:uiPriority w:val="15"/>
    <w:qFormat/>
    <w:rsid w:val="007D3C4E"/>
    <w:rPr>
      <w:noProof w:val="0"/>
      <w:sz w:val="22"/>
    </w:rPr>
  </w:style>
  <w:style w:type="paragraph" w:customStyle="1" w:styleId="NRECFigureBold">
    <w:name w:val="NREC_Figure_Bold"/>
    <w:basedOn w:val="Normal"/>
    <w:uiPriority w:val="15"/>
    <w:qFormat/>
    <w:rsid w:val="00EC26B9"/>
    <w:pPr>
      <w:spacing w:before="120"/>
    </w:pPr>
    <w:rPr>
      <w:b/>
      <w:bCs/>
      <w:szCs w:val="18"/>
    </w:rPr>
  </w:style>
  <w:style w:type="paragraph" w:customStyle="1" w:styleId="NRECFooter">
    <w:name w:val="NREC_Footer"/>
    <w:basedOn w:val="Footer"/>
    <w:uiPriority w:val="15"/>
    <w:qFormat/>
    <w:rsid w:val="00D91A69"/>
    <w:pPr>
      <w:jc w:val="right"/>
    </w:pPr>
    <w:rPr>
      <w:color w:val="125057"/>
      <w:sz w:val="22"/>
    </w:rPr>
  </w:style>
  <w:style w:type="paragraph" w:customStyle="1" w:styleId="NRECHeader">
    <w:name w:val="NREC_Header"/>
    <w:basedOn w:val="Header"/>
    <w:uiPriority w:val="15"/>
    <w:qFormat/>
    <w:rsid w:val="00DE3664"/>
    <w:rPr>
      <w:sz w:val="22"/>
    </w:rPr>
  </w:style>
  <w:style w:type="paragraph" w:customStyle="1" w:styleId="NRECNumberBulletL3">
    <w:name w:val="NREC_Number Bullet_L3"/>
    <w:basedOn w:val="NRECNumberBulletL2"/>
    <w:uiPriority w:val="15"/>
    <w:qFormat/>
    <w:rsid w:val="00292F20"/>
    <w:pPr>
      <w:numPr>
        <w:ilvl w:val="2"/>
      </w:numPr>
    </w:pPr>
  </w:style>
  <w:style w:type="paragraph" w:customStyle="1" w:styleId="NRECHeadingNumberedL3">
    <w:name w:val="NREC_Heading_Numbered_L3"/>
    <w:basedOn w:val="Heading3"/>
    <w:uiPriority w:val="15"/>
    <w:qFormat/>
    <w:rsid w:val="00292F20"/>
    <w:pPr>
      <w:numPr>
        <w:ilvl w:val="2"/>
        <w:numId w:val="17"/>
      </w:numPr>
    </w:pPr>
    <w:rPr>
      <w:color w:val="125057"/>
      <w:sz w:val="26"/>
    </w:rPr>
  </w:style>
  <w:style w:type="paragraph" w:customStyle="1" w:styleId="NRECHeadingNumberedL4">
    <w:name w:val="NREC_Heading_Numbered_L4"/>
    <w:basedOn w:val="Heading4"/>
    <w:uiPriority w:val="15"/>
    <w:qFormat/>
    <w:rsid w:val="00292F20"/>
    <w:pPr>
      <w:numPr>
        <w:ilvl w:val="3"/>
        <w:numId w:val="17"/>
      </w:numPr>
      <w:spacing w:before="120"/>
    </w:pPr>
    <w:rPr>
      <w:rFonts w:ascii="Arial" w:hAnsi="Arial"/>
      <w:color w:val="125057"/>
    </w:rPr>
  </w:style>
  <w:style w:type="paragraph" w:customStyle="1" w:styleId="NRECHeadingNumberedL5">
    <w:name w:val="NREC_Heading_Numbered_L5"/>
    <w:basedOn w:val="Heading5"/>
    <w:uiPriority w:val="15"/>
    <w:qFormat/>
    <w:rsid w:val="00292F20"/>
    <w:pPr>
      <w:numPr>
        <w:ilvl w:val="4"/>
        <w:numId w:val="17"/>
      </w:numPr>
      <w:spacing w:before="80"/>
    </w:pPr>
    <w:rPr>
      <w:rFonts w:ascii="Arial" w:hAnsi="Arial"/>
      <w:color w:val="125057"/>
      <w:sz w:val="22"/>
    </w:rPr>
  </w:style>
  <w:style w:type="paragraph" w:customStyle="1" w:styleId="NRECHeadingNumberedL6">
    <w:name w:val="NREC_Heading_Numbered_L6"/>
    <w:basedOn w:val="Heading6"/>
    <w:uiPriority w:val="15"/>
    <w:qFormat/>
    <w:rsid w:val="00292F20"/>
    <w:pPr>
      <w:numPr>
        <w:ilvl w:val="5"/>
        <w:numId w:val="17"/>
      </w:numPr>
      <w:spacing w:before="80" w:after="80"/>
    </w:pPr>
    <w:rPr>
      <w:rFonts w:ascii="Arial" w:hAnsi="Arial"/>
      <w:b/>
      <w:color w:val="125057"/>
      <w:sz w:val="20"/>
    </w:rPr>
  </w:style>
  <w:style w:type="paragraph" w:customStyle="1" w:styleId="NRECHeadingL1">
    <w:name w:val="NREC_Heading_L1"/>
    <w:basedOn w:val="Normal"/>
    <w:uiPriority w:val="15"/>
    <w:qFormat/>
    <w:rsid w:val="00D91A69"/>
    <w:pPr>
      <w:spacing w:before="320"/>
    </w:pPr>
    <w:rPr>
      <w:b/>
      <w:color w:val="EC7923"/>
      <w:sz w:val="32"/>
      <w:szCs w:val="32"/>
    </w:rPr>
  </w:style>
  <w:style w:type="paragraph" w:customStyle="1" w:styleId="NRECHeadingL2">
    <w:name w:val="NREC_Heading_L2"/>
    <w:basedOn w:val="Normal"/>
    <w:uiPriority w:val="15"/>
    <w:qFormat/>
    <w:rsid w:val="00D91A69"/>
    <w:pPr>
      <w:spacing w:before="200" w:after="80"/>
    </w:pPr>
    <w:rPr>
      <w:b/>
      <w:color w:val="125057"/>
      <w:sz w:val="28"/>
      <w:szCs w:val="28"/>
    </w:rPr>
  </w:style>
  <w:style w:type="paragraph" w:customStyle="1" w:styleId="NRECHeadingL3">
    <w:name w:val="NREC_Heading_L3"/>
    <w:basedOn w:val="Normal"/>
    <w:uiPriority w:val="15"/>
    <w:qFormat/>
    <w:rsid w:val="00292F20"/>
    <w:pPr>
      <w:spacing w:before="160" w:after="80"/>
    </w:pPr>
    <w:rPr>
      <w:b/>
      <w:color w:val="125057"/>
      <w:sz w:val="26"/>
      <w:szCs w:val="26"/>
    </w:rPr>
  </w:style>
  <w:style w:type="paragraph" w:customStyle="1" w:styleId="NRECHeadingL4">
    <w:name w:val="NREC_Heading_L4"/>
    <w:basedOn w:val="Normal"/>
    <w:uiPriority w:val="15"/>
    <w:qFormat/>
    <w:rsid w:val="00292F20"/>
    <w:pPr>
      <w:spacing w:before="120" w:after="80"/>
    </w:pPr>
    <w:rPr>
      <w:b/>
      <w:color w:val="125057"/>
    </w:rPr>
  </w:style>
  <w:style w:type="paragraph" w:customStyle="1" w:styleId="NRECHeadingL5">
    <w:name w:val="NREC_Heading_L5"/>
    <w:basedOn w:val="Normal"/>
    <w:uiPriority w:val="15"/>
    <w:qFormat/>
    <w:rsid w:val="00292F20"/>
    <w:pPr>
      <w:spacing w:before="80" w:after="80"/>
    </w:pPr>
    <w:rPr>
      <w:b/>
      <w:color w:val="125057"/>
      <w:sz w:val="22"/>
    </w:rPr>
  </w:style>
  <w:style w:type="paragraph" w:customStyle="1" w:styleId="NRECHeadingL6">
    <w:name w:val="NREC_Heading_L6"/>
    <w:basedOn w:val="Normal"/>
    <w:uiPriority w:val="15"/>
    <w:qFormat/>
    <w:rsid w:val="00292F20"/>
    <w:pPr>
      <w:spacing w:before="80" w:after="80"/>
    </w:pPr>
    <w:rPr>
      <w:b/>
      <w:i/>
      <w:color w:val="125057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RECTableStyleTwo">
    <w:name w:val="NREC_Table_Style_Two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table" w:customStyle="1" w:styleId="NRECTableStyleThree">
    <w:name w:val="NREC_Table_Style_Three"/>
    <w:basedOn w:val="TableNormal"/>
    <w:uiPriority w:val="99"/>
    <w:rsid w:val="00292F20"/>
    <w:rPr>
      <w:rFonts w:ascii="Arial" w:hAnsi="Arial"/>
    </w:rPr>
    <w:tblPr>
      <w:tblBorders>
        <w:top w:val="single" w:sz="4" w:space="0" w:color="F8E7DB"/>
        <w:left w:val="single" w:sz="4" w:space="0" w:color="F8E7DB"/>
        <w:bottom w:val="single" w:sz="4" w:space="0" w:color="F8E7DB"/>
        <w:right w:val="single" w:sz="4" w:space="0" w:color="F8E7DB"/>
        <w:insideH w:val="single" w:sz="4" w:space="0" w:color="F8E7DB"/>
        <w:insideV w:val="single" w:sz="4" w:space="0" w:color="F8E7DB"/>
      </w:tblBorders>
    </w:tblPr>
    <w:tcPr>
      <w:shd w:val="clear" w:color="auto" w:fill="auto"/>
      <w:vAlign w:val="center"/>
    </w:tcPr>
    <w:tblStylePr w:type="firstRow">
      <w:rPr>
        <w:b/>
        <w:color w:val="EC7923"/>
      </w:rPr>
      <w:tblPr/>
      <w:tcPr>
        <w:tcBorders>
          <w:bottom w:val="single" w:sz="4" w:space="0" w:color="EC7923"/>
        </w:tcBorders>
        <w:shd w:val="clear" w:color="auto" w:fill="auto"/>
      </w:tcPr>
    </w:tblStylePr>
  </w:style>
  <w:style w:type="table" w:customStyle="1" w:styleId="NRECTableStyleOne">
    <w:name w:val="NREC_Table_Style_One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EC7923"/>
      </w:tc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F8E7DB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56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recoffice.ie/post-market-clinical-follow-up-stud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Haslam\CURRENT%20WORK%202020\919%20HRB_Proposal_Training\HRB%20MasterDocumentTemplate_2020\HRB%20MasterDocumentTemplate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5811DC1134C949D797DEEB4BB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F629-AEAD-446B-960B-A09608C60443}"/>
      </w:docPartPr>
      <w:docPartBody>
        <w:p w:rsidR="00E56381" w:rsidRDefault="004D2C8E">
          <w:pPr>
            <w:pStyle w:val="3355811DC1134C949D797DEEB4BB32F6"/>
          </w:pPr>
          <w:r w:rsidRPr="00504969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1D03-6C7C-456C-9B03-8D91541DA513}"/>
      </w:docPartPr>
      <w:docPartBody>
        <w:p w:rsidR="00A774B0" w:rsidRDefault="00377290">
          <w:r w:rsidRPr="00310B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9A58AA92B4495B5887AC95540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D7ED-D6F9-48F8-8FF7-7AFD30764C3A}"/>
      </w:docPartPr>
      <w:docPartBody>
        <w:p w:rsidR="00D25D4A" w:rsidRDefault="00A61556" w:rsidP="00A61556">
          <w:pPr>
            <w:pStyle w:val="43C9A58AA92B4495B5887AC955406B5F"/>
          </w:pPr>
          <w:r w:rsidRPr="00310B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DB22B070641A996A1DEEFCCC8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FFB3-B362-4A8C-9793-EA8F5F40C946}"/>
      </w:docPartPr>
      <w:docPartBody>
        <w:p w:rsidR="00D25D4A" w:rsidRDefault="00A61556" w:rsidP="00A61556">
          <w:pPr>
            <w:pStyle w:val="762DB22B070641A996A1DEEFCCC8C604"/>
          </w:pPr>
          <w:r w:rsidRPr="00310B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B61E3CD3B4B45AD6C472CA05B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17B1-8929-4F1C-A517-A55E6FBBFA0D}"/>
      </w:docPartPr>
      <w:docPartBody>
        <w:p w:rsidR="00D25D4A" w:rsidRDefault="00A61556" w:rsidP="00A61556">
          <w:pPr>
            <w:pStyle w:val="198B61E3CD3B4B45AD6C472CA05B9DEC"/>
          </w:pPr>
          <w:r w:rsidRPr="00310B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E1326DE8648A08A73AC0A78B02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2B302-4A1C-425B-A2B9-0015D8DFD07D}"/>
      </w:docPartPr>
      <w:docPartBody>
        <w:p w:rsidR="001237C9" w:rsidRDefault="00F17BCE" w:rsidP="00F17BCE">
          <w:pPr>
            <w:pStyle w:val="782E1326DE8648A08A73AC0A78B0237A"/>
          </w:pPr>
          <w:r w:rsidRPr="00310B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AC89A38BE4591A3C0AF770B7F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E580-669E-4331-8C21-40BE46CAAE1A}"/>
      </w:docPartPr>
      <w:docPartBody>
        <w:p w:rsidR="001237C9" w:rsidRDefault="00F17BCE" w:rsidP="00F17BCE">
          <w:pPr>
            <w:pStyle w:val="331AC89A38BE4591A3C0AF770B7F3470"/>
          </w:pPr>
          <w:r w:rsidRPr="00310B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8E"/>
    <w:rsid w:val="00100389"/>
    <w:rsid w:val="001237C9"/>
    <w:rsid w:val="00157BA2"/>
    <w:rsid w:val="001724EF"/>
    <w:rsid w:val="001916A8"/>
    <w:rsid w:val="001C798B"/>
    <w:rsid w:val="001D76E5"/>
    <w:rsid w:val="001E0E70"/>
    <w:rsid w:val="00285E6A"/>
    <w:rsid w:val="00323F04"/>
    <w:rsid w:val="00377290"/>
    <w:rsid w:val="003C2136"/>
    <w:rsid w:val="004027DB"/>
    <w:rsid w:val="004B7038"/>
    <w:rsid w:val="004D2C8E"/>
    <w:rsid w:val="0053438A"/>
    <w:rsid w:val="005466A5"/>
    <w:rsid w:val="00601EAF"/>
    <w:rsid w:val="00610BB8"/>
    <w:rsid w:val="006739EF"/>
    <w:rsid w:val="00711A10"/>
    <w:rsid w:val="00730024"/>
    <w:rsid w:val="00773B0A"/>
    <w:rsid w:val="007758F0"/>
    <w:rsid w:val="007C7A03"/>
    <w:rsid w:val="007D6BD2"/>
    <w:rsid w:val="008160F6"/>
    <w:rsid w:val="00827DEE"/>
    <w:rsid w:val="008F2D72"/>
    <w:rsid w:val="00905F7A"/>
    <w:rsid w:val="009604A3"/>
    <w:rsid w:val="009C4D80"/>
    <w:rsid w:val="00A248E7"/>
    <w:rsid w:val="00A451D6"/>
    <w:rsid w:val="00A61556"/>
    <w:rsid w:val="00A774B0"/>
    <w:rsid w:val="00A81B16"/>
    <w:rsid w:val="00B2338B"/>
    <w:rsid w:val="00B65994"/>
    <w:rsid w:val="00BC362A"/>
    <w:rsid w:val="00C32B4A"/>
    <w:rsid w:val="00C708A2"/>
    <w:rsid w:val="00D25D4A"/>
    <w:rsid w:val="00E506BB"/>
    <w:rsid w:val="00E56381"/>
    <w:rsid w:val="00F16C4D"/>
    <w:rsid w:val="00F17BCE"/>
    <w:rsid w:val="00FD436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EAF"/>
    <w:rPr>
      <w:color w:val="808080"/>
    </w:rPr>
  </w:style>
  <w:style w:type="paragraph" w:customStyle="1" w:styleId="3355811DC1134C949D797DEEB4BB32F6">
    <w:name w:val="3355811DC1134C949D797DEEB4BB32F6"/>
  </w:style>
  <w:style w:type="paragraph" w:customStyle="1" w:styleId="43C9A58AA92B4495B5887AC955406B5F">
    <w:name w:val="43C9A58AA92B4495B5887AC955406B5F"/>
    <w:rsid w:val="00A61556"/>
    <w:rPr>
      <w:lang w:val="en-GB" w:eastAsia="en-GB"/>
    </w:rPr>
  </w:style>
  <w:style w:type="paragraph" w:customStyle="1" w:styleId="762DB22B070641A996A1DEEFCCC8C604">
    <w:name w:val="762DB22B070641A996A1DEEFCCC8C604"/>
    <w:rsid w:val="00A61556"/>
    <w:rPr>
      <w:lang w:val="en-GB" w:eastAsia="en-GB"/>
    </w:rPr>
  </w:style>
  <w:style w:type="paragraph" w:customStyle="1" w:styleId="198B61E3CD3B4B45AD6C472CA05B9DEC">
    <w:name w:val="198B61E3CD3B4B45AD6C472CA05B9DEC"/>
    <w:rsid w:val="00A61556"/>
    <w:rPr>
      <w:lang w:val="en-GB" w:eastAsia="en-GB"/>
    </w:rPr>
  </w:style>
  <w:style w:type="paragraph" w:customStyle="1" w:styleId="782E1326DE8648A08A73AC0A78B0237A">
    <w:name w:val="782E1326DE8648A08A73AC0A78B0237A"/>
    <w:rsid w:val="00F17BCE"/>
    <w:rPr>
      <w:kern w:val="2"/>
      <w:lang w:val="en-GB" w:eastAsia="en-GB"/>
      <w14:ligatures w14:val="standardContextual"/>
    </w:rPr>
  </w:style>
  <w:style w:type="paragraph" w:customStyle="1" w:styleId="331AC89A38BE4591A3C0AF770B7F3470">
    <w:name w:val="331AC89A38BE4591A3C0AF770B7F3470"/>
    <w:rsid w:val="00F17BCE"/>
    <w:rPr>
      <w:kern w:val="2"/>
      <w:lang w:val="en-GB" w:eastAsia="en-GB"/>
      <w14:ligatures w14:val="standardContextual"/>
    </w:rPr>
  </w:style>
  <w:style w:type="paragraph" w:customStyle="1" w:styleId="D9377475546A469C91FF550A33041CCB">
    <w:name w:val="D9377475546A469C91FF550A33041CCB"/>
    <w:rsid w:val="00F17BCE"/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bb631-5993-4269-893c-4169b8685a37" xsi:nil="true"/>
    <lcf76f155ced4ddcb4097134ff3c332f xmlns="048d81f6-e836-4ee2-9d84-38611c913b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D779815BBA6489A133A54322FA338" ma:contentTypeVersion="11" ma:contentTypeDescription="Create a new document." ma:contentTypeScope="" ma:versionID="4b57988967cc71cb06b975a3f9ac7321">
  <xsd:schema xmlns:xsd="http://www.w3.org/2001/XMLSchema" xmlns:xs="http://www.w3.org/2001/XMLSchema" xmlns:p="http://schemas.microsoft.com/office/2006/metadata/properties" xmlns:ns2="048d81f6-e836-4ee2-9d84-38611c913b86" xmlns:ns3="896bb631-5993-4269-893c-4169b8685a37" targetNamespace="http://schemas.microsoft.com/office/2006/metadata/properties" ma:root="true" ma:fieldsID="4269eb52017e07fd0e669ce20dc36b07" ns2:_="" ns3:_="">
    <xsd:import namespace="048d81f6-e836-4ee2-9d84-38611c913b86"/>
    <xsd:import namespace="896bb631-5993-4269-893c-4169b8685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d81f6-e836-4ee2-9d84-38611c91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3466ae4-4697-44c6-9f9a-3cb9cf090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bb631-5993-4269-893c-4169b8685a3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d5d51f-4efa-4c84-9a24-3c89d34730ab}" ma:internalName="TaxCatchAll" ma:showField="CatchAllData" ma:web="896bb631-5993-4269-893c-4169b8685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3335EB-8BE0-4367-AFA1-8736B2CAD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79EA5-5FD1-40CC-BADD-5EE57F1AB1F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a1b7def1-f512-4d50-9414-c368685f376e"/>
    <ds:schemaRef ds:uri="http://schemas.microsoft.com/office/infopath/2007/PartnerControls"/>
    <ds:schemaRef ds:uri="http://schemas.openxmlformats.org/package/2006/metadata/core-properties"/>
    <ds:schemaRef ds:uri="be737664-9670-467e-91b2-a5774aa602fc"/>
    <ds:schemaRef ds:uri="896bb631-5993-4269-893c-4169b8685a37"/>
    <ds:schemaRef ds:uri="048d81f6-e836-4ee2-9d84-38611c913b86"/>
  </ds:schemaRefs>
</ds:datastoreItem>
</file>

<file path=customXml/itemProps3.xml><?xml version="1.0" encoding="utf-8"?>
<ds:datastoreItem xmlns:ds="http://schemas.openxmlformats.org/officeDocument/2006/customXml" ds:itemID="{8D0C1CE8-5B1A-4F90-903E-4F8440F52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d81f6-e836-4ee2-9d84-38611c913b86"/>
    <ds:schemaRef ds:uri="896bb631-5993-4269-893c-4169b8685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CE5DAB-3FCC-47D5-930A-C53A6F20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HRB MasterDocumentTemplate_2020</Template>
  <TotalTime>13</TotalTime>
  <Pages>5</Pages>
  <Words>1075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NREC-MD Document Submission Checklist</vt:lpstr>
    </vt:vector>
  </TitlesOfParts>
  <Company>Microsoft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NREC-MD Document Submission Checklist</dc:title>
  <dc:creator>ValerieHaslam</dc:creator>
  <cp:lastModifiedBy>Chita Murray</cp:lastModifiedBy>
  <cp:revision>16</cp:revision>
  <cp:lastPrinted>2018-11-14T17:03:00Z</cp:lastPrinted>
  <dcterms:created xsi:type="dcterms:W3CDTF">2024-02-06T12:48:00Z</dcterms:created>
  <dcterms:modified xsi:type="dcterms:W3CDTF">2024-02-06T13:02:00Z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0x010100858D779815BBA6489A133A54322FA338</vt:lpwstr>
  </property>
  <property fmtid="{D5CDD505-2E9C-101B-9397-08002B2CF9AE}" pid="3" name="MediaServiceImageTags">
    <vt:lpwstr/>
  </property>
</Properties>
</file>